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line="276" w:lineRule="auto"/>
        <w:jc w:val="center"/>
        <w:outlineLvl w:val="0"/>
        <w:rPr>
          <w:rFonts w:hint="default" w:ascii="Times New Roman" w:hAnsi="Times New Roman" w:eastAsia="Times New Roman" w:cs="Times New Roman"/>
          <w:b/>
          <w:bCs/>
          <w:kern w:val="24"/>
          <w:sz w:val="40"/>
          <w:szCs w:val="40"/>
        </w:rPr>
      </w:pPr>
      <w:bookmarkStart w:id="0" w:name="_Hlk54303043"/>
      <w:bookmarkStart w:id="1" w:name="_Hlk58150831"/>
      <w:r>
        <w:rPr>
          <w:rFonts w:hint="default" w:ascii="Times New Roman" w:hAnsi="Times New Roman" w:eastAsia="Times New Roman" w:cs="Times New Roman"/>
          <w:b/>
          <w:bCs/>
          <w:kern w:val="24"/>
          <w:sz w:val="40"/>
          <w:szCs w:val="40"/>
        </w:rPr>
        <w:t>KẾ HOẠCH BÀI DẠY</w:t>
      </w:r>
    </w:p>
    <w:p>
      <w:pPr>
        <w:spacing w:before="120" w:line="276" w:lineRule="auto"/>
        <w:jc w:val="center"/>
        <w:outlineLvl w:val="0"/>
        <w:rPr>
          <w:rFonts w:hint="default" w:ascii="Times New Roman" w:hAnsi="Times New Roman" w:eastAsia="Times New Roman" w:cs="Times New Roman"/>
          <w:b/>
          <w:bCs/>
          <w:color w:val="0546EB"/>
          <w:kern w:val="24"/>
          <w:sz w:val="36"/>
          <w:szCs w:val="36"/>
          <w:lang w:val="vi-VN"/>
        </w:rPr>
      </w:pPr>
      <w:r>
        <w:rPr>
          <w:rFonts w:hint="default" w:ascii="Times New Roman" w:hAnsi="Times New Roman" w:eastAsia="Times New Roman" w:cs="Times New Roman"/>
          <w:b/>
          <w:bCs/>
          <w:color w:val="0546EB"/>
          <w:kern w:val="24"/>
          <w:sz w:val="36"/>
          <w:szCs w:val="36"/>
        </w:rPr>
        <w:t>KHTN LỚP 6</w:t>
      </w:r>
    </w:p>
    <w:p>
      <w:pPr>
        <w:jc w:val="center"/>
        <w:rPr>
          <w:rFonts w:hint="default" w:ascii="Times New Roman" w:hAnsi="Times New Roman" w:eastAsia="Times New Roman" w:cs="Times New Roman"/>
          <w:kern w:val="24"/>
          <w:sz w:val="32"/>
          <w:szCs w:val="32"/>
        </w:rPr>
      </w:pPr>
      <w:r>
        <w:rPr>
          <w:rFonts w:hint="default" w:ascii="Times New Roman" w:hAnsi="Times New Roman" w:cs="Times New Roman"/>
          <w:b/>
          <w:color w:val="FF0000"/>
          <w:sz w:val="36"/>
          <w:szCs w:val="36"/>
          <w:lang w:val="vi-VN"/>
        </w:rPr>
        <w:t>CHỦ ĐỀ 8: ĐA DẠNG THẾ GIỚI SỐNG</w:t>
      </w:r>
    </w:p>
    <w:p>
      <w:pPr>
        <w:tabs>
          <w:tab w:val="left" w:pos="10065"/>
          <w:tab w:val="right" w:pos="12900"/>
        </w:tabs>
        <w:spacing w:after="0" w:line="276" w:lineRule="auto"/>
        <w:jc w:val="center"/>
        <w:rPr>
          <w:rFonts w:hint="default" w:ascii="Times New Roman" w:hAnsi="Times New Roman" w:cs="Times New Roman"/>
          <w:b/>
          <w:bCs/>
          <w:color w:val="0546EB"/>
          <w:sz w:val="40"/>
          <w:szCs w:val="40"/>
          <w:lang w:val="en-GB"/>
        </w:rPr>
      </w:pPr>
      <w:r>
        <w:rPr>
          <w:rFonts w:hint="default" w:ascii="Times New Roman" w:hAnsi="Times New Roman" w:cs="Times New Roman"/>
          <w:b/>
          <w:bCs/>
          <w:color w:val="0546EB"/>
          <w:sz w:val="40"/>
          <w:szCs w:val="40"/>
          <w:lang w:val="en-GB"/>
        </w:rPr>
        <w:t xml:space="preserve"> ĐA DẠNG SINH HỌC</w:t>
      </w:r>
    </w:p>
    <w:p>
      <w:pPr>
        <w:tabs>
          <w:tab w:val="left" w:pos="10065"/>
          <w:tab w:val="right" w:pos="12900"/>
        </w:tabs>
        <w:spacing w:after="0" w:line="276" w:lineRule="auto"/>
        <w:jc w:val="center"/>
        <w:rPr>
          <w:rFonts w:hint="default" w:ascii="Times New Roman" w:hAnsi="Times New Roman" w:eastAsia="Times New Roman" w:cs="Times New Roman"/>
          <w:sz w:val="28"/>
          <w:szCs w:val="28"/>
          <w:lang w:val="en-US"/>
        </w:rPr>
      </w:pPr>
      <w:bookmarkStart w:id="2" w:name="_GoBack"/>
      <w:bookmarkEnd w:id="2"/>
    </w:p>
    <w:p>
      <w:pPr>
        <w:tabs>
          <w:tab w:val="left" w:pos="3915"/>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b/>
          <w:bCs/>
          <w:color w:val="FF0000"/>
          <w:kern w:val="24"/>
          <w:sz w:val="28"/>
          <w:szCs w:val="28"/>
          <w:lang w:val="en-US"/>
        </w:rPr>
        <w:t>I. MỤC TIÊU DẠY HỌC</w:t>
      </w:r>
      <w:r>
        <w:rPr>
          <w:rFonts w:hint="default" w:ascii="Times New Roman" w:hAnsi="Times New Roman" w:eastAsia="Times New Roman" w:cs="Times New Roman"/>
          <w:b/>
          <w:bCs/>
          <w:kern w:val="24"/>
          <w:sz w:val="28"/>
          <w:szCs w:val="28"/>
          <w:lang w:val="en-US"/>
        </w:rPr>
        <w:tab/>
      </w:r>
    </w:p>
    <w:tbl>
      <w:tblPr>
        <w:tblStyle w:val="3"/>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4297"/>
        <w:gridCol w:w="932"/>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vMerge w:val="restart"/>
            <w:shd w:val="clear" w:color="auto" w:fill="auto"/>
            <w:vAlign w:val="center"/>
          </w:tcPr>
          <w:p>
            <w:pPr>
              <w:tabs>
                <w:tab w:val="left" w:pos="12758"/>
              </w:tabs>
              <w:spacing w:after="0" w:line="276" w:lineRule="auto"/>
              <w:jc w:val="center"/>
              <w:rPr>
                <w:rFonts w:hint="default" w:ascii="Times New Roman" w:hAnsi="Times New Roman" w:eastAsia="Times New Roman" w:cs="Times New Roman"/>
                <w:b/>
                <w:kern w:val="24"/>
                <w:sz w:val="28"/>
                <w:szCs w:val="28"/>
              </w:rPr>
            </w:pPr>
            <w:r>
              <w:rPr>
                <w:rFonts w:hint="default" w:ascii="Times New Roman" w:hAnsi="Times New Roman" w:eastAsia="Times New Roman" w:cs="Times New Roman"/>
                <w:b/>
                <w:kern w:val="24"/>
                <w:sz w:val="28"/>
                <w:szCs w:val="28"/>
                <w:lang w:val="en-US"/>
              </w:rPr>
              <w:t>Phẩm chất</w:t>
            </w:r>
            <w:r>
              <w:rPr>
                <w:rFonts w:hint="default" w:ascii="Times New Roman" w:hAnsi="Times New Roman" w:eastAsia="Times New Roman" w:cs="Times New Roman"/>
                <w:b/>
                <w:kern w:val="24"/>
                <w:sz w:val="28"/>
                <w:szCs w:val="28"/>
              </w:rPr>
              <w:t>,</w:t>
            </w:r>
          </w:p>
          <w:p>
            <w:pPr>
              <w:tabs>
                <w:tab w:val="left" w:pos="12758"/>
              </w:tabs>
              <w:spacing w:after="0" w:line="276" w:lineRule="auto"/>
              <w:jc w:val="center"/>
              <w:rPr>
                <w:rFonts w:hint="default" w:ascii="Times New Roman" w:hAnsi="Times New Roman" w:eastAsia="Times New Roman" w:cs="Times New Roman"/>
                <w:b/>
                <w:kern w:val="24"/>
                <w:sz w:val="28"/>
                <w:szCs w:val="28"/>
                <w:lang w:val="en-US"/>
              </w:rPr>
            </w:pPr>
            <w:r>
              <w:rPr>
                <w:rFonts w:hint="default" w:ascii="Times New Roman" w:hAnsi="Times New Roman" w:eastAsia="Times New Roman" w:cs="Times New Roman"/>
                <w:b/>
                <w:kern w:val="24"/>
                <w:sz w:val="28"/>
                <w:szCs w:val="28"/>
                <w:lang w:val="en-US"/>
              </w:rPr>
              <w:t>năng lực</w:t>
            </w:r>
          </w:p>
        </w:tc>
        <w:tc>
          <w:tcPr>
            <w:tcW w:w="4297" w:type="dxa"/>
            <w:vMerge w:val="restart"/>
            <w:shd w:val="clear" w:color="auto" w:fill="auto"/>
            <w:vAlign w:val="center"/>
          </w:tcPr>
          <w:p>
            <w:pPr>
              <w:tabs>
                <w:tab w:val="left" w:pos="12758"/>
              </w:tabs>
              <w:spacing w:after="0" w:line="276" w:lineRule="auto"/>
              <w:jc w:val="center"/>
              <w:rPr>
                <w:rFonts w:hint="default" w:ascii="Times New Roman" w:hAnsi="Times New Roman" w:eastAsia="Times New Roman" w:cs="Times New Roman"/>
                <w:b/>
                <w:kern w:val="24"/>
                <w:sz w:val="28"/>
                <w:szCs w:val="28"/>
                <w:lang w:val="en-US"/>
              </w:rPr>
            </w:pPr>
            <w:r>
              <w:rPr>
                <w:rFonts w:hint="default" w:ascii="Times New Roman" w:hAnsi="Times New Roman" w:eastAsia="Times New Roman" w:cs="Times New Roman"/>
                <w:b/>
                <w:kern w:val="24"/>
                <w:sz w:val="28"/>
                <w:szCs w:val="28"/>
                <w:lang w:val="en-US"/>
              </w:rPr>
              <w:t>YÊU CẦU CẦN ĐẠT</w:t>
            </w:r>
          </w:p>
        </w:tc>
        <w:tc>
          <w:tcPr>
            <w:tcW w:w="2632" w:type="dxa"/>
            <w:gridSpan w:val="2"/>
            <w:vAlign w:val="center"/>
          </w:tcPr>
          <w:p>
            <w:pPr>
              <w:tabs>
                <w:tab w:val="left" w:pos="12758"/>
              </w:tabs>
              <w:spacing w:before="20" w:after="20" w:line="276" w:lineRule="auto"/>
              <w:jc w:val="center"/>
              <w:rPr>
                <w:rFonts w:hint="default" w:ascii="Times New Roman" w:hAnsi="Times New Roman" w:eastAsia="Calibri" w:cs="Times New Roman"/>
                <w:b/>
                <w:kern w:val="24"/>
                <w:sz w:val="28"/>
                <w:szCs w:val="28"/>
                <w:lang w:val="en-US" w:eastAsia="en-GB"/>
              </w:rPr>
            </w:pPr>
            <w:r>
              <w:rPr>
                <w:rFonts w:hint="default" w:ascii="Times New Roman" w:hAnsi="Times New Roman" w:eastAsia="Calibri" w:cs="Times New Roman"/>
                <w:b/>
                <w:kern w:val="24"/>
                <w:sz w:val="28"/>
                <w:szCs w:val="28"/>
                <w:lang w:val="en-US" w:eastAsia="en-GB"/>
              </w:rPr>
              <w:t>(STT) của YCCĐ</w:t>
            </w:r>
          </w:p>
          <w:p>
            <w:pPr>
              <w:tabs>
                <w:tab w:val="left" w:pos="12758"/>
              </w:tabs>
              <w:spacing w:before="20" w:after="20" w:line="276" w:lineRule="auto"/>
              <w:jc w:val="center"/>
              <w:rPr>
                <w:rFonts w:hint="default" w:ascii="Times New Roman" w:hAnsi="Times New Roman" w:eastAsia="Calibri" w:cs="Times New Roman"/>
                <w:b/>
                <w:kern w:val="24"/>
                <w:sz w:val="28"/>
                <w:szCs w:val="28"/>
                <w:lang w:val="en-US" w:eastAsia="en-GB"/>
              </w:rPr>
            </w:pPr>
            <w:r>
              <w:rPr>
                <w:rFonts w:hint="default" w:ascii="Times New Roman" w:hAnsi="Times New Roman" w:eastAsia="Calibri" w:cs="Times New Roman"/>
                <w:b/>
                <w:kern w:val="24"/>
                <w:sz w:val="28"/>
                <w:szCs w:val="28"/>
                <w:lang w:val="en-US" w:eastAsia="en-GB"/>
              </w:rPr>
              <w:t>hoặc</w:t>
            </w:r>
          </w:p>
          <w:p>
            <w:pPr>
              <w:tabs>
                <w:tab w:val="left" w:pos="12758"/>
              </w:tabs>
              <w:spacing w:before="20" w:after="20" w:line="276" w:lineRule="auto"/>
              <w:jc w:val="center"/>
              <w:rPr>
                <w:rFonts w:hint="default" w:ascii="Times New Roman" w:hAnsi="Times New Roman" w:eastAsia="Times New Roman" w:cs="Times New Roman"/>
                <w:b/>
                <w:kern w:val="24"/>
                <w:sz w:val="28"/>
                <w:szCs w:val="28"/>
                <w:lang w:val="en-US" w:eastAsia="en-GB"/>
              </w:rPr>
            </w:pPr>
            <w:r>
              <w:rPr>
                <w:rFonts w:hint="default" w:ascii="Times New Roman" w:hAnsi="Times New Roman" w:eastAsia="Calibri" w:cs="Times New Roman"/>
                <w:b/>
                <w:kern w:val="24"/>
                <w:sz w:val="28"/>
                <w:szCs w:val="28"/>
                <w:lang w:val="en-US" w:eastAsia="en-GB"/>
              </w:rPr>
              <w:t>dạng mã hoá của YCCĐ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vMerge w:val="continue"/>
            <w:shd w:val="clear" w:color="auto" w:fill="auto"/>
            <w:vAlign w:val="center"/>
          </w:tcPr>
          <w:p>
            <w:pPr>
              <w:tabs>
                <w:tab w:val="left" w:pos="12758"/>
              </w:tabs>
              <w:spacing w:after="0" w:line="276" w:lineRule="auto"/>
              <w:jc w:val="center"/>
              <w:rPr>
                <w:rFonts w:hint="default" w:ascii="Times New Roman" w:hAnsi="Times New Roman" w:eastAsia="Times New Roman" w:cs="Times New Roman"/>
                <w:b/>
                <w:kern w:val="24"/>
                <w:sz w:val="28"/>
                <w:szCs w:val="28"/>
                <w:lang w:val="en-US"/>
              </w:rPr>
            </w:pPr>
          </w:p>
        </w:tc>
        <w:tc>
          <w:tcPr>
            <w:tcW w:w="4297" w:type="dxa"/>
            <w:vMerge w:val="continue"/>
            <w:shd w:val="clear" w:color="auto" w:fill="auto"/>
            <w:vAlign w:val="center"/>
          </w:tcPr>
          <w:p>
            <w:pPr>
              <w:tabs>
                <w:tab w:val="left" w:pos="12758"/>
              </w:tabs>
              <w:spacing w:after="0" w:line="276" w:lineRule="auto"/>
              <w:jc w:val="center"/>
              <w:rPr>
                <w:rFonts w:hint="default" w:ascii="Times New Roman" w:hAnsi="Times New Roman" w:eastAsia="Times New Roman" w:cs="Times New Roman"/>
                <w:b/>
                <w:kern w:val="24"/>
                <w:sz w:val="28"/>
                <w:szCs w:val="28"/>
                <w:lang w:val="en-US"/>
              </w:rPr>
            </w:pPr>
          </w:p>
        </w:tc>
        <w:tc>
          <w:tcPr>
            <w:tcW w:w="932" w:type="dxa"/>
            <w:vAlign w:val="center"/>
          </w:tcPr>
          <w:p>
            <w:pPr>
              <w:tabs>
                <w:tab w:val="left" w:pos="12758"/>
              </w:tabs>
              <w:spacing w:after="0" w:line="276" w:lineRule="auto"/>
              <w:jc w:val="center"/>
              <w:rPr>
                <w:rFonts w:hint="default" w:ascii="Times New Roman" w:hAnsi="Times New Roman" w:eastAsia="Times New Roman" w:cs="Times New Roman"/>
                <w:b/>
                <w:kern w:val="24"/>
                <w:sz w:val="28"/>
                <w:szCs w:val="28"/>
                <w:lang w:val="en-US"/>
              </w:rPr>
            </w:pPr>
            <w:r>
              <w:rPr>
                <w:rFonts w:hint="default" w:ascii="Times New Roman" w:hAnsi="Times New Roman" w:eastAsia="Times New Roman" w:cs="Times New Roman"/>
                <w:b/>
                <w:kern w:val="24"/>
                <w:sz w:val="28"/>
                <w:szCs w:val="28"/>
                <w:lang w:val="en-US"/>
              </w:rPr>
              <w:t>(STT)</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b/>
                <w:kern w:val="24"/>
                <w:sz w:val="28"/>
                <w:szCs w:val="28"/>
                <w:lang w:val="en-US"/>
              </w:rPr>
            </w:pPr>
            <w:r>
              <w:rPr>
                <w:rFonts w:hint="default" w:ascii="Times New Roman" w:hAnsi="Times New Roman" w:eastAsia="Times New Roman" w:cs="Times New Roman"/>
                <w:b/>
                <w:kern w:val="24"/>
                <w:sz w:val="28"/>
                <w:szCs w:val="28"/>
                <w:lang w:val="en-US"/>
              </w:rPr>
              <w:t>Dạng</w:t>
            </w:r>
          </w:p>
          <w:p>
            <w:pPr>
              <w:tabs>
                <w:tab w:val="left" w:pos="12758"/>
              </w:tabs>
              <w:spacing w:after="0" w:line="276" w:lineRule="auto"/>
              <w:jc w:val="center"/>
              <w:rPr>
                <w:rFonts w:hint="default" w:ascii="Times New Roman" w:hAnsi="Times New Roman" w:eastAsia="Times New Roman" w:cs="Times New Roman"/>
                <w:b/>
                <w:kern w:val="24"/>
                <w:sz w:val="28"/>
                <w:szCs w:val="28"/>
                <w:lang w:val="en-US"/>
              </w:rPr>
            </w:pPr>
            <w:r>
              <w:rPr>
                <w:rFonts w:hint="default" w:ascii="Times New Roman" w:hAnsi="Times New Roman" w:eastAsia="Times New Roman" w:cs="Times New Roman"/>
                <w:b/>
                <w:kern w:val="24"/>
                <w:sz w:val="28"/>
                <w:szCs w:val="28"/>
                <w:lang w:val="en-US"/>
              </w:rPr>
              <w:t>Mã hoá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4"/>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b/>
                <w:kern w:val="24"/>
                <w:sz w:val="28"/>
                <w:szCs w:val="28"/>
                <w:lang w:val="en-US"/>
              </w:rPr>
              <w:t>NĂNG LỰC KHOA HỌC TỰ NHIÊN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vMerge w:val="restart"/>
            <w:shd w:val="clear" w:color="auto" w:fill="auto"/>
            <w:vAlign w:val="center"/>
          </w:tcPr>
          <w:p>
            <w:pPr>
              <w:tabs>
                <w:tab w:val="left" w:pos="12758"/>
              </w:tabs>
              <w:spacing w:after="0" w:line="276" w:lineRule="auto"/>
              <w:jc w:val="center"/>
              <w:rPr>
                <w:rFonts w:hint="default" w:ascii="Times New Roman" w:hAnsi="Times New Roman" w:eastAsia="Times New Roman" w:cs="Times New Roman"/>
                <w:b/>
                <w:bCs/>
                <w:i/>
                <w:iCs/>
                <w:kern w:val="24"/>
                <w:sz w:val="28"/>
                <w:szCs w:val="28"/>
                <w:lang w:val="en-US"/>
              </w:rPr>
            </w:pPr>
            <w:r>
              <w:rPr>
                <w:rFonts w:hint="default" w:ascii="Times New Roman" w:hAnsi="Times New Roman" w:eastAsia="Times New Roman" w:cs="Times New Roman"/>
                <w:b/>
                <w:bCs/>
                <w:i/>
                <w:iCs/>
                <w:kern w:val="24"/>
                <w:sz w:val="28"/>
                <w:szCs w:val="28"/>
                <w:lang w:val="en-US"/>
              </w:rPr>
              <w:t>Nhận thức khoa học tự nhiên</w:t>
            </w:r>
          </w:p>
        </w:tc>
        <w:tc>
          <w:tcPr>
            <w:tcW w:w="4297" w:type="dxa"/>
            <w:shd w:val="clear" w:color="auto" w:fill="auto"/>
          </w:tcPr>
          <w:p>
            <w:pPr>
              <w:spacing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 Nêu được khái niệm đa dạng sinh học</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lang w:val="en-US"/>
              </w:rPr>
              <w:t>(1)</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US"/>
              </w:rPr>
              <w:t>KHTN.1.</w:t>
            </w:r>
            <w:r>
              <w:rPr>
                <w:rFonts w:hint="default" w:ascii="Times New Roman" w:hAnsi="Times New Roman" w:eastAsia="Times New Roman" w:cs="Times New Roman"/>
                <w:kern w:val="24"/>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143" w:type="dxa"/>
            <w:vMerge w:val="continue"/>
            <w:shd w:val="clear" w:color="auto" w:fill="auto"/>
          </w:tcPr>
          <w:p>
            <w:pPr>
              <w:tabs>
                <w:tab w:val="left" w:pos="12758"/>
              </w:tabs>
              <w:spacing w:after="0" w:line="276" w:lineRule="auto"/>
              <w:jc w:val="center"/>
              <w:rPr>
                <w:rFonts w:hint="default" w:ascii="Times New Roman" w:hAnsi="Times New Roman" w:eastAsia="Times New Roman" w:cs="Times New Roman"/>
                <w:b/>
                <w:bCs/>
                <w:i/>
                <w:iCs/>
                <w:kern w:val="24"/>
                <w:sz w:val="28"/>
                <w:szCs w:val="28"/>
                <w:lang w:val="en-US"/>
              </w:rPr>
            </w:pPr>
          </w:p>
        </w:tc>
        <w:tc>
          <w:tcPr>
            <w:tcW w:w="4297" w:type="dxa"/>
            <w:shd w:val="clear" w:color="auto" w:fill="auto"/>
          </w:tcPr>
          <w:p>
            <w:pPr>
              <w:spacing w:line="276" w:lineRule="auto"/>
              <w:jc w:val="both"/>
              <w:rPr>
                <w:rFonts w:hint="default" w:ascii="Times New Roman" w:hAnsi="Times New Roman" w:cs="Times New Roman"/>
                <w:sz w:val="28"/>
                <w:szCs w:val="28"/>
                <w:lang w:val="en-GB"/>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GB"/>
              </w:rPr>
              <w:t>Nêu</w:t>
            </w:r>
            <w:r>
              <w:rPr>
                <w:rFonts w:hint="default" w:ascii="Times New Roman" w:hAnsi="Times New Roman" w:cs="Times New Roman"/>
                <w:sz w:val="28"/>
                <w:szCs w:val="28"/>
              </w:rPr>
              <w:t xml:space="preserve"> được vai trò của đa dạng sinh học</w:t>
            </w:r>
            <w:r>
              <w:rPr>
                <w:rFonts w:hint="default" w:ascii="Times New Roman" w:hAnsi="Times New Roman" w:cs="Times New Roman"/>
                <w:sz w:val="28"/>
                <w:szCs w:val="28"/>
                <w:lang w:val="en-GB"/>
              </w:rPr>
              <w:t xml:space="preserve"> trong tự nhiên và trong thực tiễn</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lang w:val="en-US"/>
              </w:rPr>
              <w:t>(2)</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rPr>
              <w:t>2.</w:t>
            </w:r>
            <w:r>
              <w:rPr>
                <w:rFonts w:hint="default" w:ascii="Times New Roman" w:hAnsi="Times New Roman" w:eastAsia="Times New Roman" w:cs="Times New Roman"/>
                <w:kern w:val="24"/>
                <w:sz w:val="28"/>
                <w:szCs w:val="28"/>
                <w:lang w:val="en-US"/>
              </w:rPr>
              <w:t>KHTN.1.</w:t>
            </w:r>
            <w:r>
              <w:rPr>
                <w:rFonts w:hint="default" w:ascii="Times New Roman" w:hAnsi="Times New Roman" w:eastAsia="Times New Roman" w:cs="Times New Roman"/>
                <w:kern w:val="24"/>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2143" w:type="dxa"/>
            <w:vMerge w:val="continue"/>
            <w:shd w:val="clear" w:color="auto" w:fill="auto"/>
          </w:tcPr>
          <w:p>
            <w:pPr>
              <w:tabs>
                <w:tab w:val="left" w:pos="12758"/>
              </w:tabs>
              <w:spacing w:after="0" w:line="276" w:lineRule="auto"/>
              <w:jc w:val="center"/>
              <w:rPr>
                <w:rFonts w:hint="default" w:ascii="Times New Roman" w:hAnsi="Times New Roman" w:eastAsia="Times New Roman" w:cs="Times New Roman"/>
                <w:b/>
                <w:bCs/>
                <w:i/>
                <w:iCs/>
                <w:kern w:val="24"/>
                <w:sz w:val="28"/>
                <w:szCs w:val="28"/>
                <w:lang w:val="en-US"/>
              </w:rPr>
            </w:pPr>
          </w:p>
        </w:tc>
        <w:tc>
          <w:tcPr>
            <w:tcW w:w="4297" w:type="dxa"/>
            <w:shd w:val="clear" w:color="auto" w:fill="auto"/>
          </w:tcPr>
          <w:p>
            <w:pPr>
              <w:spacing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GB"/>
              </w:rPr>
              <w:t xml:space="preserve">Trình bày </w:t>
            </w:r>
            <w:r>
              <w:rPr>
                <w:rFonts w:hint="default" w:ascii="Times New Roman" w:hAnsi="Times New Roman" w:cs="Times New Roman"/>
                <w:sz w:val="28"/>
                <w:szCs w:val="28"/>
              </w:rPr>
              <w:t>nguyên nhân làm suy giảm đa dạng sinh học.</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lang w:val="en-US"/>
              </w:rPr>
              <w:t>(3)</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3.</w:t>
            </w:r>
            <w:r>
              <w:rPr>
                <w:rFonts w:hint="default" w:ascii="Times New Roman" w:hAnsi="Times New Roman" w:eastAsia="Times New Roman" w:cs="Times New Roman"/>
                <w:kern w:val="24"/>
                <w:sz w:val="28"/>
                <w:szCs w:val="28"/>
                <w:lang w:val="en-US"/>
              </w:rPr>
              <w:t>KHTN.1.2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2143" w:type="dxa"/>
            <w:vMerge w:val="restart"/>
            <w:shd w:val="clear" w:color="auto" w:fill="auto"/>
            <w:vAlign w:val="center"/>
          </w:tcPr>
          <w:p>
            <w:pPr>
              <w:tabs>
                <w:tab w:val="left" w:pos="12758"/>
              </w:tabs>
              <w:spacing w:after="0" w:line="276" w:lineRule="auto"/>
              <w:jc w:val="center"/>
              <w:rPr>
                <w:rFonts w:hint="default" w:ascii="Times New Roman" w:hAnsi="Times New Roman" w:eastAsia="Times New Roman" w:cs="Times New Roman"/>
                <w:b/>
                <w:bCs/>
                <w:i/>
                <w:iCs/>
                <w:kern w:val="24"/>
                <w:sz w:val="28"/>
                <w:szCs w:val="28"/>
              </w:rPr>
            </w:pPr>
            <w:r>
              <w:rPr>
                <w:rFonts w:hint="default" w:ascii="Times New Roman" w:hAnsi="Times New Roman" w:eastAsia="Times New Roman" w:cs="Times New Roman"/>
                <w:b/>
                <w:bCs/>
                <w:i/>
                <w:iCs/>
                <w:kern w:val="24"/>
                <w:sz w:val="28"/>
                <w:szCs w:val="28"/>
              </w:rPr>
              <w:t>Vận dụng kiến thức, kĩ năng đã học</w:t>
            </w:r>
          </w:p>
        </w:tc>
        <w:tc>
          <w:tcPr>
            <w:tcW w:w="4297" w:type="dxa"/>
            <w:shd w:val="clear" w:color="auto" w:fill="auto"/>
          </w:tcPr>
          <w:p>
            <w:pPr>
              <w:spacing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bCs/>
                <w:sz w:val="28"/>
                <w:szCs w:val="28"/>
              </w:rPr>
              <w:t>Giải thích được</w:t>
            </w:r>
            <w:r>
              <w:rPr>
                <w:rFonts w:hint="default" w:ascii="Times New Roman" w:hAnsi="Times New Roman" w:cs="Times New Roman"/>
                <w:sz w:val="28"/>
                <w:szCs w:val="28"/>
              </w:rPr>
              <w:t xml:space="preserve"> vì sao cần bảo vệ  đa dạng sinh học.</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rPr>
              <w:t>(5)</w:t>
            </w:r>
          </w:p>
        </w:tc>
        <w:tc>
          <w:tcPr>
            <w:tcW w:w="1700" w:type="dxa"/>
            <w:shd w:val="clear" w:color="auto" w:fill="auto"/>
            <w:vAlign w:val="center"/>
          </w:tcPr>
          <w:p>
            <w:pPr>
              <w:tabs>
                <w:tab w:val="left" w:pos="12758"/>
              </w:tabs>
              <w:spacing w:after="0" w:line="276" w:lineRule="auto"/>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5.KHTN.3.1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2143" w:type="dxa"/>
            <w:vMerge w:val="continue"/>
            <w:shd w:val="clear" w:color="auto" w:fill="auto"/>
            <w:vAlign w:val="center"/>
          </w:tcPr>
          <w:p>
            <w:pPr>
              <w:tabs>
                <w:tab w:val="left" w:pos="12758"/>
              </w:tabs>
              <w:spacing w:after="0" w:line="276" w:lineRule="auto"/>
              <w:jc w:val="center"/>
              <w:rPr>
                <w:rFonts w:hint="default" w:ascii="Times New Roman" w:hAnsi="Times New Roman" w:eastAsia="Times New Roman" w:cs="Times New Roman"/>
                <w:b/>
                <w:bCs/>
                <w:i/>
                <w:iCs/>
                <w:kern w:val="24"/>
                <w:sz w:val="28"/>
                <w:szCs w:val="28"/>
              </w:rPr>
            </w:pPr>
          </w:p>
        </w:tc>
        <w:tc>
          <w:tcPr>
            <w:tcW w:w="4297" w:type="dxa"/>
            <w:shd w:val="clear" w:color="auto" w:fill="auto"/>
          </w:tcPr>
          <w:p>
            <w:pPr>
              <w:spacing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 Đ</w:t>
            </w:r>
            <w:r>
              <w:rPr>
                <w:rFonts w:hint="default" w:ascii="Times New Roman" w:hAnsi="Times New Roman" w:cs="Times New Roman"/>
                <w:sz w:val="28"/>
                <w:szCs w:val="28"/>
                <w:lang w:val="en-GB"/>
              </w:rPr>
              <w:t>ề xuất</w:t>
            </w:r>
            <w:r>
              <w:rPr>
                <w:rFonts w:hint="default" w:ascii="Times New Roman" w:hAnsi="Times New Roman" w:cs="Times New Roman"/>
                <w:sz w:val="28"/>
                <w:szCs w:val="28"/>
              </w:rPr>
              <w:t xml:space="preserve"> đư</w:t>
            </w:r>
            <w:r>
              <w:rPr>
                <w:rFonts w:hint="default" w:ascii="Times New Roman" w:hAnsi="Times New Roman" w:cs="Times New Roman"/>
                <w:sz w:val="28"/>
                <w:szCs w:val="28"/>
                <w:lang w:val="en-US"/>
              </w:rPr>
              <w:t>ợc c</w:t>
            </w:r>
            <w:r>
              <w:rPr>
                <w:rFonts w:hint="default" w:ascii="Times New Roman" w:hAnsi="Times New Roman" w:cs="Times New Roman"/>
                <w:sz w:val="28"/>
                <w:szCs w:val="28"/>
              </w:rPr>
              <w:t>ác biện pháp bảo vệ đa dạng sinh học.</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rPr>
              <w:t>(6)</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6.KHTN.3.2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4"/>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b/>
                <w:kern w:val="24"/>
                <w:sz w:val="28"/>
                <w:szCs w:val="28"/>
                <w:lang w:val="en-US"/>
              </w:rPr>
              <w:t>NĂNG LỰC CHUNG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shd w:val="clear" w:color="auto" w:fill="auto"/>
            <w:vAlign w:val="center"/>
          </w:tcPr>
          <w:p>
            <w:pPr>
              <w:spacing w:line="276" w:lineRule="auto"/>
              <w:jc w:val="center"/>
              <w:rPr>
                <w:rFonts w:hint="default" w:ascii="Times New Roman" w:hAnsi="Times New Roman" w:eastAsia="TimesNewRomanPSMT" w:cs="Times New Roman"/>
                <w:b/>
                <w:bCs/>
                <w:i/>
                <w:iCs/>
                <w:sz w:val="28"/>
                <w:szCs w:val="28"/>
                <w:lang w:val="en-US"/>
              </w:rPr>
            </w:pPr>
            <w:r>
              <w:rPr>
                <w:rFonts w:hint="default" w:ascii="Times New Roman" w:hAnsi="Times New Roman" w:eastAsia="TimesNewRomanPSMT" w:cs="Times New Roman"/>
                <w:b/>
                <w:bCs/>
                <w:i/>
                <w:iCs/>
                <w:sz w:val="28"/>
                <w:szCs w:val="28"/>
              </w:rPr>
              <w:t xml:space="preserve">Năng lực </w:t>
            </w:r>
            <w:r>
              <w:rPr>
                <w:rFonts w:hint="default" w:ascii="Times New Roman" w:hAnsi="Times New Roman" w:eastAsia="TimesNewRomanPSMT" w:cs="Times New Roman"/>
                <w:b/>
                <w:bCs/>
                <w:i/>
                <w:iCs/>
                <w:sz w:val="28"/>
                <w:szCs w:val="28"/>
                <w:lang w:val="en-US"/>
              </w:rPr>
              <w:t>tự chủ và tự học</w:t>
            </w:r>
          </w:p>
        </w:tc>
        <w:tc>
          <w:tcPr>
            <w:tcW w:w="4297" w:type="dxa"/>
            <w:shd w:val="clear" w:color="auto" w:fill="auto"/>
          </w:tcPr>
          <w:p>
            <w:pPr>
              <w:tabs>
                <w:tab w:val="left" w:pos="12758"/>
              </w:tabs>
              <w:spacing w:after="0" w:line="276" w:lineRule="auto"/>
              <w:jc w:val="both"/>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b/>
                <w:bCs/>
                <w:kern w:val="24"/>
                <w:sz w:val="28"/>
                <w:szCs w:val="28"/>
              </w:rPr>
              <w:t xml:space="preserve">- </w:t>
            </w:r>
            <w:r>
              <w:rPr>
                <w:rFonts w:hint="default" w:ascii="Times New Roman" w:hAnsi="Times New Roman" w:eastAsia="Times New Roman" w:cs="Times New Roman"/>
                <w:kern w:val="24"/>
                <w:sz w:val="28"/>
                <w:szCs w:val="28"/>
                <w:lang w:val="en-US"/>
              </w:rPr>
              <w:t>Chủ động</w:t>
            </w:r>
            <w:r>
              <w:rPr>
                <w:rFonts w:hint="default" w:ascii="Times New Roman" w:hAnsi="Times New Roman" w:eastAsia="Times New Roman" w:cs="Times New Roman"/>
                <w:b/>
                <w:bCs/>
                <w:kern w:val="24"/>
                <w:sz w:val="28"/>
                <w:szCs w:val="28"/>
              </w:rPr>
              <w:t xml:space="preserve"> </w:t>
            </w:r>
            <w:r>
              <w:rPr>
                <w:rFonts w:hint="default" w:ascii="Times New Roman" w:hAnsi="Times New Roman" w:eastAsia="Times New Roman" w:cs="Times New Roman"/>
                <w:kern w:val="24"/>
                <w:sz w:val="28"/>
                <w:szCs w:val="28"/>
                <w:lang w:val="en-US"/>
              </w:rPr>
              <w:t>thực hiện nhiệm vụ được giao</w:t>
            </w:r>
            <w:r>
              <w:rPr>
                <w:rFonts w:hint="default" w:ascii="Times New Roman" w:hAnsi="Times New Roman" w:eastAsia="Times New Roman" w:cs="Times New Roman"/>
                <w:kern w:val="24"/>
                <w:sz w:val="28"/>
                <w:szCs w:val="28"/>
              </w:rPr>
              <w:t>, tự nghiên cứu tài liệu.</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7</w:t>
            </w:r>
            <w:r>
              <w:rPr>
                <w:rFonts w:hint="default" w:ascii="Times New Roman" w:hAnsi="Times New Roman" w:eastAsia="Times New Roman" w:cs="Times New Roman"/>
                <w:kern w:val="24"/>
                <w:sz w:val="28"/>
                <w:szCs w:val="28"/>
                <w:lang w:val="en-US"/>
              </w:rPr>
              <w:t>)</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rPr>
              <w:t>7.</w:t>
            </w:r>
            <w:r>
              <w:rPr>
                <w:rFonts w:hint="default" w:ascii="Times New Roman" w:hAnsi="Times New Roman" w:eastAsia="Times New Roman" w:cs="Times New Roman"/>
                <w:kern w:val="24"/>
                <w:sz w:val="28"/>
                <w:szCs w:val="28"/>
                <w:lang w:val="en-GB"/>
              </w:rPr>
              <w:t>TC</w:t>
            </w:r>
            <w:r>
              <w:rPr>
                <w:rFonts w:hint="default" w:ascii="Times New Roman" w:hAnsi="Times New Roman" w:eastAsia="Times New Roman" w:cs="Times New Roman"/>
                <w:kern w:val="24"/>
                <w:sz w:val="28"/>
                <w:szCs w:val="28"/>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shd w:val="clear" w:color="auto" w:fill="auto"/>
            <w:vAlign w:val="center"/>
          </w:tcPr>
          <w:p>
            <w:pPr>
              <w:spacing w:line="276" w:lineRule="auto"/>
              <w:jc w:val="center"/>
              <w:rPr>
                <w:rFonts w:hint="default" w:ascii="Times New Roman" w:hAnsi="Times New Roman" w:eastAsia="TimesNewRomanPSMT" w:cs="Times New Roman"/>
                <w:b/>
                <w:bCs/>
                <w:i/>
                <w:iCs/>
                <w:sz w:val="28"/>
                <w:szCs w:val="28"/>
              </w:rPr>
            </w:pPr>
            <w:r>
              <w:rPr>
                <w:rFonts w:hint="default" w:ascii="Times New Roman" w:hAnsi="Times New Roman" w:eastAsia="TimesNewRomanPSMT" w:cs="Times New Roman"/>
                <w:b/>
                <w:bCs/>
                <w:i/>
                <w:iCs/>
                <w:sz w:val="28"/>
                <w:szCs w:val="28"/>
              </w:rPr>
              <w:t>Năng lực giao tiếp, hợp tác</w:t>
            </w:r>
          </w:p>
        </w:tc>
        <w:tc>
          <w:tcPr>
            <w:tcW w:w="4297" w:type="dxa"/>
            <w:shd w:val="clear" w:color="auto" w:fill="auto"/>
          </w:tcPr>
          <w:p>
            <w:pPr>
              <w:tabs>
                <w:tab w:val="left" w:pos="12758"/>
              </w:tabs>
              <w:spacing w:after="0" w:line="276" w:lineRule="auto"/>
              <w:jc w:val="both"/>
              <w:rPr>
                <w:rFonts w:hint="default" w:ascii="Times New Roman" w:hAnsi="Times New Roman" w:eastAsia="Times New Roman" w:cs="Times New Roman"/>
                <w:b/>
                <w:bCs/>
                <w:kern w:val="24"/>
                <w:sz w:val="28"/>
                <w:szCs w:val="28"/>
              </w:rPr>
            </w:pPr>
            <w:r>
              <w:rPr>
                <w:rFonts w:hint="default" w:ascii="Times New Roman" w:hAnsi="Times New Roman" w:eastAsia="Times New Roman" w:cs="Times New Roman"/>
                <w:b/>
                <w:bCs/>
                <w:kern w:val="24"/>
                <w:sz w:val="28"/>
                <w:szCs w:val="28"/>
              </w:rPr>
              <w:t xml:space="preserve">- </w:t>
            </w:r>
            <w:r>
              <w:rPr>
                <w:rFonts w:hint="default" w:ascii="Times New Roman" w:hAnsi="Times New Roman" w:eastAsia="Times New Roman" w:cs="Times New Roman"/>
                <w:bCs/>
                <w:kern w:val="24"/>
                <w:sz w:val="28"/>
                <w:szCs w:val="28"/>
              </w:rPr>
              <w:t>Thảo luận, hỗ trợ lẫn nhau hoàn thành các sản phẩm học tập</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rPr>
              <w:t>(8)</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8.HT.2.1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shd w:val="clear" w:color="auto" w:fill="auto"/>
            <w:vAlign w:val="center"/>
          </w:tcPr>
          <w:p>
            <w:pPr>
              <w:spacing w:line="276" w:lineRule="auto"/>
              <w:jc w:val="center"/>
              <w:rPr>
                <w:rFonts w:hint="default" w:ascii="Times New Roman" w:hAnsi="Times New Roman" w:eastAsia="TimesNewRomanPSMT" w:cs="Times New Roman"/>
                <w:b/>
                <w:bCs/>
                <w:i/>
                <w:iCs/>
                <w:sz w:val="28"/>
                <w:szCs w:val="28"/>
              </w:rPr>
            </w:pPr>
            <w:r>
              <w:rPr>
                <w:rFonts w:hint="default" w:ascii="Times New Roman" w:hAnsi="Times New Roman" w:eastAsia="TimesNewRomanPSMT" w:cs="Times New Roman"/>
                <w:b/>
                <w:bCs/>
                <w:i/>
                <w:iCs/>
                <w:sz w:val="28"/>
                <w:szCs w:val="28"/>
              </w:rPr>
              <w:t>Năng lực giải quyết vấn đề và sáng tạo</w:t>
            </w:r>
          </w:p>
        </w:tc>
        <w:tc>
          <w:tcPr>
            <w:tcW w:w="4297" w:type="dxa"/>
            <w:shd w:val="clear" w:color="auto" w:fill="auto"/>
          </w:tcPr>
          <w:p>
            <w:pPr>
              <w:tabs>
                <w:tab w:val="left" w:pos="12758"/>
              </w:tabs>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
                <w:bCs/>
                <w:kern w:val="24"/>
                <w:sz w:val="28"/>
                <w:szCs w:val="28"/>
              </w:rPr>
              <w:t xml:space="preserve">- </w:t>
            </w:r>
            <w:r>
              <w:rPr>
                <w:rFonts w:hint="default" w:ascii="Times New Roman" w:hAnsi="Times New Roman" w:eastAsia="Times New Roman" w:cs="Times New Roman"/>
                <w:bCs/>
                <w:kern w:val="24"/>
                <w:sz w:val="28"/>
                <w:szCs w:val="28"/>
              </w:rPr>
              <w:t>Sáng tạo trong thiết kế các sản phẩm học tập</w:t>
            </w:r>
          </w:p>
          <w:p>
            <w:pPr>
              <w:tabs>
                <w:tab w:val="left" w:pos="12758"/>
              </w:tabs>
              <w:spacing w:after="0" w:line="276" w:lineRule="auto"/>
              <w:jc w:val="both"/>
              <w:rPr>
                <w:rFonts w:hint="default" w:ascii="Times New Roman" w:hAnsi="Times New Roman" w:eastAsia="Times New Roman" w:cs="Times New Roman"/>
                <w:bCs/>
                <w:kern w:val="24"/>
                <w:sz w:val="28"/>
                <w:szCs w:val="28"/>
              </w:rPr>
            </w:pPr>
          </w:p>
          <w:p>
            <w:pPr>
              <w:tabs>
                <w:tab w:val="left" w:pos="12758"/>
              </w:tabs>
              <w:spacing w:after="0" w:line="276" w:lineRule="auto"/>
              <w:jc w:val="both"/>
              <w:rPr>
                <w:rFonts w:hint="default" w:ascii="Times New Roman" w:hAnsi="Times New Roman" w:eastAsia="Times New Roman" w:cs="Times New Roman"/>
                <w:bCs/>
                <w:kern w:val="24"/>
                <w:sz w:val="28"/>
                <w:szCs w:val="28"/>
              </w:rPr>
            </w:pPr>
          </w:p>
          <w:p>
            <w:pPr>
              <w:tabs>
                <w:tab w:val="left" w:pos="12758"/>
              </w:tabs>
              <w:spacing w:after="0" w:line="276" w:lineRule="auto"/>
              <w:jc w:val="both"/>
              <w:rPr>
                <w:rFonts w:hint="default" w:ascii="Times New Roman" w:hAnsi="Times New Roman" w:eastAsia="Times New Roman" w:cs="Times New Roman"/>
                <w:bCs/>
                <w:kern w:val="24"/>
                <w:sz w:val="28"/>
                <w:szCs w:val="28"/>
              </w:rPr>
            </w:pP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(9)</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9.GQ.3.1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4"/>
            <w:vAlign w:val="center"/>
          </w:tcPr>
          <w:p>
            <w:pPr>
              <w:tabs>
                <w:tab w:val="left" w:pos="12758"/>
              </w:tabs>
              <w:spacing w:after="0" w:line="276" w:lineRule="auto"/>
              <w:jc w:val="center"/>
              <w:rPr>
                <w:rFonts w:hint="default" w:ascii="Times New Roman" w:hAnsi="Times New Roman" w:eastAsia="Times New Roman" w:cs="Times New Roman"/>
                <w:b/>
                <w:kern w:val="24"/>
                <w:sz w:val="28"/>
                <w:szCs w:val="28"/>
                <w:lang w:val="en-US"/>
              </w:rPr>
            </w:pPr>
            <w:r>
              <w:rPr>
                <w:rFonts w:hint="default" w:ascii="Times New Roman" w:hAnsi="Times New Roman" w:eastAsia="Times New Roman" w:cs="Times New Roman"/>
                <w:b/>
                <w:kern w:val="24"/>
                <w:sz w:val="28"/>
                <w:szCs w:val="28"/>
                <w:lang w:val="en-US"/>
              </w:rPr>
              <w:t>PHẨM CHẤT CHỦ YẾU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shd w:val="clear" w:color="auto" w:fill="auto"/>
          </w:tcPr>
          <w:p>
            <w:pPr>
              <w:tabs>
                <w:tab w:val="left" w:pos="12758"/>
              </w:tabs>
              <w:spacing w:after="0" w:line="276" w:lineRule="auto"/>
              <w:jc w:val="both"/>
              <w:rPr>
                <w:rFonts w:hint="default" w:ascii="Times New Roman" w:hAnsi="Times New Roman" w:eastAsia="Times New Roman" w:cs="Times New Roman"/>
                <w:b/>
                <w:bCs/>
                <w:i/>
                <w:iCs/>
                <w:kern w:val="24"/>
                <w:sz w:val="28"/>
                <w:szCs w:val="28"/>
                <w:lang w:val="en-US"/>
              </w:rPr>
            </w:pPr>
            <w:r>
              <w:rPr>
                <w:rFonts w:hint="default" w:ascii="Times New Roman" w:hAnsi="Times New Roman" w:eastAsia="Times New Roman" w:cs="Times New Roman"/>
                <w:b/>
                <w:bCs/>
                <w:i/>
                <w:iCs/>
                <w:kern w:val="24"/>
                <w:sz w:val="28"/>
                <w:szCs w:val="28"/>
                <w:lang w:val="en-US"/>
              </w:rPr>
              <w:t>Trách nhiệm</w:t>
            </w:r>
          </w:p>
        </w:tc>
        <w:tc>
          <w:tcPr>
            <w:tcW w:w="4297" w:type="dxa"/>
            <w:shd w:val="clear" w:color="auto" w:fill="auto"/>
          </w:tcPr>
          <w:p>
            <w:pPr>
              <w:tabs>
                <w:tab w:val="left" w:pos="12758"/>
              </w:tabs>
              <w:spacing w:after="0" w:line="276" w:lineRule="auto"/>
              <w:jc w:val="both"/>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b/>
                <w:bCs/>
                <w:kern w:val="24"/>
                <w:sz w:val="28"/>
                <w:szCs w:val="28"/>
              </w:rPr>
              <w:t xml:space="preserve">- </w:t>
            </w:r>
            <w:r>
              <w:rPr>
                <w:rFonts w:hint="default" w:ascii="Times New Roman" w:hAnsi="Times New Roman" w:eastAsia="Times New Roman" w:cs="Times New Roman"/>
                <w:kern w:val="24"/>
                <w:sz w:val="28"/>
                <w:szCs w:val="28"/>
                <w:lang w:val="en-US"/>
              </w:rPr>
              <w:t>Tự giác hoàn thành công việc đã được phân công trong nhóm.</w:t>
            </w:r>
          </w:p>
          <w:p>
            <w:pPr>
              <w:tabs>
                <w:tab w:val="left" w:pos="12758"/>
              </w:tabs>
              <w:spacing w:after="0" w:line="276" w:lineRule="auto"/>
              <w:jc w:val="both"/>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lang w:val="en-US"/>
              </w:rPr>
              <w:t xml:space="preserve">- Có trách nhiệm bảo vệ sự đa dạng sinh học </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10</w:t>
            </w:r>
            <w:r>
              <w:rPr>
                <w:rFonts w:hint="default" w:ascii="Times New Roman" w:hAnsi="Times New Roman" w:eastAsia="Times New Roman" w:cs="Times New Roman"/>
                <w:kern w:val="24"/>
                <w:sz w:val="28"/>
                <w:szCs w:val="28"/>
                <w:lang w:val="en-US"/>
              </w:rPr>
              <w:t>)</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rPr>
              <w:t>10.</w:t>
            </w:r>
            <w:r>
              <w:rPr>
                <w:rFonts w:hint="default" w:ascii="Times New Roman" w:hAnsi="Times New Roman" w:eastAsia="Times New Roman" w:cs="Times New Roman"/>
                <w:kern w:val="24"/>
                <w:sz w:val="28"/>
                <w:szCs w:val="28"/>
                <w:lang w:val="en-US"/>
              </w:rPr>
              <w:t>TN.</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shd w:val="clear" w:color="auto" w:fill="auto"/>
          </w:tcPr>
          <w:p>
            <w:pPr>
              <w:tabs>
                <w:tab w:val="left" w:pos="12758"/>
              </w:tabs>
              <w:spacing w:after="0" w:line="276" w:lineRule="auto"/>
              <w:jc w:val="both"/>
              <w:rPr>
                <w:rFonts w:hint="default" w:ascii="Times New Roman" w:hAnsi="Times New Roman" w:eastAsia="Times New Roman" w:cs="Times New Roman"/>
                <w:b/>
                <w:bCs/>
                <w:i/>
                <w:iCs/>
                <w:kern w:val="24"/>
                <w:sz w:val="28"/>
                <w:szCs w:val="28"/>
              </w:rPr>
            </w:pPr>
            <w:r>
              <w:rPr>
                <w:rFonts w:hint="default" w:ascii="Times New Roman" w:hAnsi="Times New Roman" w:eastAsia="Times New Roman" w:cs="Times New Roman"/>
                <w:b/>
                <w:bCs/>
                <w:i/>
                <w:iCs/>
                <w:kern w:val="24"/>
                <w:sz w:val="28"/>
                <w:szCs w:val="28"/>
              </w:rPr>
              <w:t>Nhân ái</w:t>
            </w:r>
          </w:p>
        </w:tc>
        <w:tc>
          <w:tcPr>
            <w:tcW w:w="4297" w:type="dxa"/>
            <w:shd w:val="clear" w:color="auto" w:fill="auto"/>
          </w:tcPr>
          <w:p>
            <w:pPr>
              <w:tabs>
                <w:tab w:val="left" w:pos="12758"/>
              </w:tabs>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lang w:val="en-US"/>
              </w:rPr>
              <w:t xml:space="preserve">- </w:t>
            </w:r>
            <w:r>
              <w:rPr>
                <w:rFonts w:hint="default" w:ascii="Times New Roman" w:hAnsi="Times New Roman" w:eastAsia="Times New Roman" w:cs="Times New Roman"/>
                <w:bCs/>
                <w:kern w:val="24"/>
                <w:sz w:val="28"/>
                <w:szCs w:val="28"/>
              </w:rPr>
              <w:t>Yêu thương, tôn trọng ý kiến của các thành viên trong quá trình thực hiện nhiệm vụ học tập theo nhóm.</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11</w:t>
            </w:r>
            <w:r>
              <w:rPr>
                <w:rFonts w:hint="default" w:ascii="Times New Roman" w:hAnsi="Times New Roman" w:eastAsia="Times New Roman" w:cs="Times New Roman"/>
                <w:kern w:val="24"/>
                <w:sz w:val="28"/>
                <w:szCs w:val="28"/>
                <w:lang w:val="en-US"/>
              </w:rPr>
              <w:t>)</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11.</w:t>
            </w:r>
            <w:r>
              <w:rPr>
                <w:rFonts w:hint="default" w:ascii="Times New Roman" w:hAnsi="Times New Roman" w:eastAsia="Times New Roman" w:cs="Times New Roman"/>
                <w:kern w:val="24"/>
                <w:sz w:val="28"/>
                <w:szCs w:val="28"/>
                <w:lang w:val="en-GB"/>
              </w:rPr>
              <w:t>NA</w:t>
            </w: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2</w:t>
            </w:r>
            <w:r>
              <w:rPr>
                <w:rFonts w:hint="default" w:ascii="Times New Roman" w:hAnsi="Times New Roman" w:eastAsia="Times New Roman" w:cs="Times New Roman"/>
                <w:kern w:val="24"/>
                <w:sz w:val="28"/>
                <w:szCs w:val="2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shd w:val="clear" w:color="auto" w:fill="auto"/>
          </w:tcPr>
          <w:p>
            <w:pPr>
              <w:tabs>
                <w:tab w:val="left" w:pos="12758"/>
              </w:tabs>
              <w:spacing w:after="0" w:line="276" w:lineRule="auto"/>
              <w:jc w:val="both"/>
              <w:rPr>
                <w:rFonts w:hint="default" w:ascii="Times New Roman" w:hAnsi="Times New Roman" w:eastAsia="Times New Roman" w:cs="Times New Roman"/>
                <w:b/>
                <w:bCs/>
                <w:i/>
                <w:iCs/>
                <w:kern w:val="24"/>
                <w:sz w:val="28"/>
                <w:szCs w:val="28"/>
              </w:rPr>
            </w:pPr>
            <w:r>
              <w:rPr>
                <w:rFonts w:hint="default" w:ascii="Times New Roman" w:hAnsi="Times New Roman" w:eastAsia="Times New Roman" w:cs="Times New Roman"/>
                <w:b/>
                <w:bCs/>
                <w:i/>
                <w:iCs/>
                <w:kern w:val="24"/>
                <w:sz w:val="28"/>
                <w:szCs w:val="28"/>
              </w:rPr>
              <w:t>Chăm chỉ</w:t>
            </w:r>
          </w:p>
        </w:tc>
        <w:tc>
          <w:tcPr>
            <w:tcW w:w="4297" w:type="dxa"/>
            <w:shd w:val="clear" w:color="auto" w:fill="auto"/>
          </w:tcPr>
          <w:p>
            <w:pPr>
              <w:tabs>
                <w:tab w:val="left" w:pos="12758"/>
              </w:tabs>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lang w:val="en-US"/>
              </w:rPr>
              <w:t xml:space="preserve">- </w:t>
            </w:r>
            <w:r>
              <w:rPr>
                <w:rFonts w:hint="default" w:ascii="Times New Roman" w:hAnsi="Times New Roman" w:eastAsia="Times New Roman" w:cs="Times New Roman"/>
                <w:bCs/>
                <w:kern w:val="24"/>
                <w:sz w:val="28"/>
                <w:szCs w:val="28"/>
              </w:rPr>
              <w:t>Tích cực tham gia thảo luận, hăng hái trong tìm kiếm thông tin và hoàn thành nhiệm vụ</w:t>
            </w:r>
          </w:p>
        </w:tc>
        <w:tc>
          <w:tcPr>
            <w:tcW w:w="932"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GB"/>
              </w:rPr>
              <w:t>2</w:t>
            </w:r>
            <w:r>
              <w:rPr>
                <w:rFonts w:hint="default" w:ascii="Times New Roman" w:hAnsi="Times New Roman" w:eastAsia="Times New Roman" w:cs="Times New Roman"/>
                <w:kern w:val="24"/>
                <w:sz w:val="28"/>
                <w:szCs w:val="28"/>
                <w:lang w:val="en-US"/>
              </w:rPr>
              <w:t>)</w:t>
            </w:r>
          </w:p>
        </w:tc>
        <w:tc>
          <w:tcPr>
            <w:tcW w:w="170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12.CC</w:t>
            </w: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3</w:t>
            </w:r>
            <w:r>
              <w:rPr>
                <w:rFonts w:hint="default" w:ascii="Times New Roman" w:hAnsi="Times New Roman" w:eastAsia="Times New Roman" w:cs="Times New Roman"/>
                <w:kern w:val="24"/>
                <w:sz w:val="28"/>
                <w:szCs w:val="28"/>
                <w:lang w:val="en-US"/>
              </w:rPr>
              <w:t>.1</w:t>
            </w:r>
          </w:p>
        </w:tc>
      </w:tr>
    </w:tbl>
    <w:p>
      <w:pPr>
        <w:tabs>
          <w:tab w:val="left" w:pos="12758"/>
        </w:tabs>
        <w:spacing w:before="240" w:after="240" w:line="276" w:lineRule="auto"/>
        <w:jc w:val="both"/>
        <w:rPr>
          <w:rFonts w:hint="default" w:ascii="Times New Roman" w:hAnsi="Times New Roman" w:eastAsia="Times New Roman" w:cs="Times New Roman"/>
          <w:b/>
          <w:bCs/>
          <w:kern w:val="24"/>
          <w:sz w:val="28"/>
          <w:szCs w:val="28"/>
          <w:lang w:val="en-US"/>
        </w:rPr>
      </w:pPr>
      <w:r>
        <w:rPr>
          <w:rFonts w:hint="default" w:ascii="Times New Roman" w:hAnsi="Times New Roman" w:eastAsia="Times New Roman" w:cs="Times New Roman"/>
          <w:b/>
          <w:bCs/>
          <w:kern w:val="24"/>
          <w:sz w:val="28"/>
          <w:szCs w:val="28"/>
          <w:lang w:val="en-US"/>
        </w:rPr>
        <w:t>II. THIẾT BỊ DẠY HỌC VÀ HỌC LIỆU</w:t>
      </w:r>
    </w:p>
    <w:tbl>
      <w:tblPr>
        <w:tblStyle w:val="12"/>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00"/>
        <w:gridCol w:w="3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3005" w:type="dxa"/>
          </w:tcPr>
          <w:p>
            <w:pPr>
              <w:tabs>
                <w:tab w:val="left" w:pos="12758"/>
              </w:tabs>
              <w:spacing w:before="240" w:after="240" w:line="276" w:lineRule="auto"/>
              <w:jc w:val="center"/>
              <w:rPr>
                <w:rFonts w:hint="default" w:ascii="Times New Roman" w:hAnsi="Times New Roman" w:eastAsia="Times New Roman" w:cs="Times New Roman"/>
                <w:b/>
                <w:bCs/>
                <w:kern w:val="24"/>
                <w:sz w:val="28"/>
                <w:szCs w:val="28"/>
                <w:lang w:val="en-US"/>
              </w:rPr>
            </w:pPr>
            <w:r>
              <w:rPr>
                <w:rFonts w:hint="default" w:ascii="Times New Roman" w:hAnsi="Times New Roman" w:eastAsia="Times New Roman" w:cs="Times New Roman"/>
                <w:b/>
                <w:bCs/>
                <w:kern w:val="24"/>
                <w:sz w:val="28"/>
                <w:szCs w:val="28"/>
                <w:lang w:val="en-US"/>
              </w:rPr>
              <w:t>Hoạt động học</w:t>
            </w:r>
          </w:p>
        </w:tc>
        <w:tc>
          <w:tcPr>
            <w:tcW w:w="3200" w:type="dxa"/>
          </w:tcPr>
          <w:p>
            <w:pPr>
              <w:tabs>
                <w:tab w:val="left" w:pos="12758"/>
              </w:tabs>
              <w:spacing w:before="240" w:after="240" w:line="276" w:lineRule="auto"/>
              <w:jc w:val="center"/>
              <w:rPr>
                <w:rFonts w:hint="default" w:ascii="Times New Roman" w:hAnsi="Times New Roman" w:eastAsia="Times New Roman" w:cs="Times New Roman"/>
                <w:b/>
                <w:bCs/>
                <w:kern w:val="24"/>
                <w:sz w:val="28"/>
                <w:szCs w:val="28"/>
                <w:lang w:val="en-US"/>
              </w:rPr>
            </w:pPr>
            <w:r>
              <w:rPr>
                <w:rFonts w:hint="default" w:ascii="Times New Roman" w:hAnsi="Times New Roman" w:eastAsia="Times New Roman" w:cs="Times New Roman"/>
                <w:b/>
                <w:bCs/>
                <w:kern w:val="24"/>
                <w:sz w:val="28"/>
                <w:szCs w:val="28"/>
                <w:lang w:val="en-US"/>
              </w:rPr>
              <w:t>Giáo viên</w:t>
            </w:r>
          </w:p>
        </w:tc>
        <w:tc>
          <w:tcPr>
            <w:tcW w:w="3004" w:type="dxa"/>
          </w:tcPr>
          <w:p>
            <w:pPr>
              <w:tabs>
                <w:tab w:val="left" w:pos="12758"/>
              </w:tabs>
              <w:spacing w:before="240" w:after="240" w:line="276" w:lineRule="auto"/>
              <w:jc w:val="center"/>
              <w:rPr>
                <w:rFonts w:hint="default" w:ascii="Times New Roman" w:hAnsi="Times New Roman" w:eastAsia="Times New Roman" w:cs="Times New Roman"/>
                <w:b/>
                <w:bCs/>
                <w:kern w:val="24"/>
                <w:sz w:val="28"/>
                <w:szCs w:val="28"/>
                <w:lang w:val="en-US"/>
              </w:rPr>
            </w:pPr>
            <w:r>
              <w:rPr>
                <w:rFonts w:hint="default" w:ascii="Times New Roman" w:hAnsi="Times New Roman" w:eastAsia="Times New Roman" w:cs="Times New Roman"/>
                <w:b/>
                <w:bCs/>
                <w:kern w:val="24"/>
                <w:sz w:val="28"/>
                <w:szCs w:val="28"/>
                <w:lang w:val="en-US"/>
              </w:rPr>
              <w:t>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5" w:type="dxa"/>
          </w:tcPr>
          <w:p>
            <w:pPr>
              <w:spacing w:after="0" w:line="276" w:lineRule="auto"/>
              <w:jc w:val="center"/>
              <w:rPr>
                <w:rFonts w:hint="default" w:ascii="Times New Roman" w:hAnsi="Times New Roman" w:eastAsia="Times New Roman" w:cs="Times New Roman"/>
                <w:b/>
                <w:bCs/>
                <w:kern w:val="24"/>
                <w:sz w:val="28"/>
                <w:szCs w:val="28"/>
                <w:lang w:val="en-US"/>
              </w:rPr>
            </w:pPr>
          </w:p>
          <w:p>
            <w:pPr>
              <w:spacing w:after="0" w:line="276" w:lineRule="auto"/>
              <w:jc w:val="center"/>
              <w:rPr>
                <w:rFonts w:hint="default" w:ascii="Times New Roman" w:hAnsi="Times New Roman" w:eastAsia="Times New Roman" w:cs="Times New Roman"/>
                <w:b/>
                <w:bCs/>
                <w:kern w:val="24"/>
                <w:sz w:val="28"/>
                <w:szCs w:val="28"/>
                <w:lang w:val="en-US"/>
              </w:rPr>
            </w:pPr>
            <w:r>
              <w:rPr>
                <w:rFonts w:hint="default" w:ascii="Times New Roman" w:hAnsi="Times New Roman" w:eastAsia="Times New Roman" w:cs="Times New Roman"/>
                <w:b/>
                <w:bCs/>
                <w:kern w:val="24"/>
                <w:sz w:val="28"/>
                <w:szCs w:val="28"/>
                <w:u w:val="single"/>
                <w:lang w:val="en-US"/>
              </w:rPr>
              <w:t>Hoạt động 1.</w:t>
            </w:r>
            <w:r>
              <w:rPr>
                <w:rFonts w:hint="default" w:ascii="Times New Roman" w:hAnsi="Times New Roman" w:eastAsia="Times New Roman" w:cs="Times New Roman"/>
                <w:b/>
                <w:bCs/>
                <w:kern w:val="24"/>
                <w:sz w:val="28"/>
                <w:szCs w:val="28"/>
                <w:lang w:val="en-US"/>
              </w:rPr>
              <w:t xml:space="preserve"> </w:t>
            </w:r>
            <w:r>
              <w:rPr>
                <w:rFonts w:hint="default" w:ascii="Times New Roman" w:hAnsi="Times New Roman" w:eastAsia="Times New Roman" w:cs="Times New Roman"/>
                <w:bCs/>
                <w:kern w:val="24"/>
                <w:sz w:val="28"/>
                <w:szCs w:val="28"/>
                <w:lang w:val="en-US"/>
              </w:rPr>
              <w:t>Khởi động</w:t>
            </w:r>
          </w:p>
        </w:tc>
        <w:tc>
          <w:tcPr>
            <w:tcW w:w="3200" w:type="dxa"/>
          </w:tcPr>
          <w:p>
            <w:pPr>
              <w:spacing w:after="0" w:line="276" w:lineRule="auto"/>
              <w:jc w:val="both"/>
              <w:rPr>
                <w:rFonts w:hint="default" w:ascii="Times New Roman" w:hAnsi="Times New Roman" w:cs="Times New Roman"/>
                <w:sz w:val="28"/>
                <w:szCs w:val="28"/>
              </w:rPr>
            </w:pPr>
          </w:p>
          <w:p>
            <w:pPr>
              <w:spacing w:after="0" w:line="276" w:lineRule="auto"/>
              <w:jc w:val="both"/>
              <w:rPr>
                <w:rFonts w:hint="default" w:ascii="Times New Roman" w:hAnsi="Times New Roman" w:cs="Times New Roman"/>
                <w:sz w:val="28"/>
                <w:szCs w:val="28"/>
                <w:lang w:val="en-GB"/>
              </w:rPr>
            </w:pPr>
            <w:r>
              <w:rPr>
                <w:rFonts w:hint="default" w:ascii="Times New Roman" w:hAnsi="Times New Roman" w:cs="Times New Roman"/>
                <w:sz w:val="28"/>
                <w:szCs w:val="28"/>
              </w:rPr>
              <w:t>Nhạc bài hát “Trái đất này là của chúng mình”</w:t>
            </w:r>
            <w:r>
              <w:rPr>
                <w:rFonts w:hint="default" w:ascii="Times New Roman" w:hAnsi="Times New Roman" w:cs="Times New Roman"/>
                <w:sz w:val="28"/>
                <w:szCs w:val="28"/>
                <w:lang w:val="en-GB"/>
              </w:rPr>
              <w:t>.</w:t>
            </w:r>
          </w:p>
          <w:p>
            <w:pPr>
              <w:spacing w:after="0" w:line="276" w:lineRule="auto"/>
              <w:jc w:val="both"/>
              <w:rPr>
                <w:rFonts w:hint="default" w:ascii="Times New Roman" w:hAnsi="Times New Roman" w:cs="Times New Roman"/>
                <w:sz w:val="28"/>
                <w:szCs w:val="28"/>
                <w:lang w:val="en-GB"/>
              </w:rPr>
            </w:pPr>
            <w:r>
              <w:rPr>
                <w:rFonts w:hint="default" w:ascii="Times New Roman" w:hAnsi="Times New Roman" w:cs="Times New Roman"/>
                <w:sz w:val="28"/>
                <w:szCs w:val="28"/>
                <w:lang w:val="en-GB"/>
              </w:rPr>
              <w:t>- Video hình ảnh về một số nơi có cảnh thiên nhiên đẹp ở Việt Nam</w:t>
            </w:r>
          </w:p>
        </w:tc>
        <w:tc>
          <w:tcPr>
            <w:tcW w:w="3004" w:type="dxa"/>
          </w:tcPr>
          <w:p>
            <w:pPr>
              <w:tabs>
                <w:tab w:val="left" w:pos="12758"/>
              </w:tabs>
              <w:spacing w:before="240" w:after="240" w:line="276" w:lineRule="auto"/>
              <w:jc w:val="both"/>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lang w:val="en-US"/>
              </w:rPr>
              <w:t>Xem trước học liệu</w:t>
            </w:r>
            <w:r>
              <w:rPr>
                <w:rFonts w:hint="default" w:ascii="Times New Roman" w:hAnsi="Times New Roman" w:eastAsia="Times New Roman" w:cs="Times New Roman"/>
                <w:kern w:val="24"/>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5" w:type="dxa"/>
            <w:vAlign w:val="center"/>
          </w:tcPr>
          <w:p>
            <w:pPr>
              <w:spacing w:after="0" w:line="276" w:lineRule="auto"/>
              <w:jc w:val="both"/>
              <w:rPr>
                <w:rFonts w:hint="default" w:ascii="Times New Roman" w:hAnsi="Times New Roman" w:eastAsia="Times New Roman" w:cs="Times New Roman"/>
                <w:b/>
                <w:bCs/>
                <w:kern w:val="24"/>
                <w:sz w:val="28"/>
                <w:szCs w:val="28"/>
                <w:u w:val="single"/>
              </w:rPr>
            </w:pPr>
            <w:r>
              <w:rPr>
                <w:rFonts w:hint="default" w:ascii="Times New Roman" w:hAnsi="Times New Roman" w:eastAsia="Times New Roman" w:cs="Times New Roman"/>
                <w:b/>
                <w:bCs/>
                <w:kern w:val="24"/>
                <w:sz w:val="28"/>
                <w:szCs w:val="28"/>
                <w:u w:val="single"/>
                <w:lang w:val="en-US"/>
              </w:rPr>
              <w:t xml:space="preserve">Hoạt động </w:t>
            </w:r>
            <w:r>
              <w:rPr>
                <w:rFonts w:hint="default" w:ascii="Times New Roman" w:hAnsi="Times New Roman" w:eastAsia="Times New Roman" w:cs="Times New Roman"/>
                <w:b/>
                <w:bCs/>
                <w:kern w:val="24"/>
                <w:sz w:val="28"/>
                <w:szCs w:val="28"/>
                <w:u w:val="single"/>
              </w:rPr>
              <w:t>2:</w:t>
            </w:r>
          </w:p>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Tìm hiểu khái niệm đa dạng sinh học</w:t>
            </w:r>
          </w:p>
        </w:tc>
        <w:tc>
          <w:tcPr>
            <w:tcW w:w="3200" w:type="dxa"/>
          </w:tcPr>
          <w:p>
            <w:pPr>
              <w:spacing w:after="0" w:line="276" w:lineRule="auto"/>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Tranh ảnh về </w:t>
            </w:r>
            <w:r>
              <w:rPr>
                <w:rFonts w:hint="default" w:ascii="Times New Roman" w:hAnsi="Times New Roman" w:cs="Times New Roman"/>
                <w:sz w:val="28"/>
                <w:szCs w:val="28"/>
              </w:rPr>
              <w:t>đa dạng sinh học ở các môi trường khác nhau.</w:t>
            </w:r>
          </w:p>
        </w:tc>
        <w:tc>
          <w:tcPr>
            <w:tcW w:w="3004" w:type="dxa"/>
          </w:tcPr>
          <w:p>
            <w:pPr>
              <w:tabs>
                <w:tab w:val="left" w:pos="12758"/>
              </w:tabs>
              <w:spacing w:before="240" w:after="240" w:line="276" w:lineRule="auto"/>
              <w:jc w:val="both"/>
              <w:rPr>
                <w:rFonts w:hint="default" w:ascii="Times New Roman" w:hAnsi="Times New Roman" w:cs="Times New Roman"/>
                <w:sz w:val="28"/>
                <w:szCs w:val="28"/>
              </w:rPr>
            </w:pPr>
            <w:r>
              <w:rPr>
                <w:rFonts w:hint="default" w:ascii="Times New Roman" w:hAnsi="Times New Roman" w:eastAsia="Times New Roman" w:cs="Times New Roman"/>
                <w:kern w:val="24"/>
                <w:sz w:val="28"/>
                <w:szCs w:val="28"/>
                <w:lang w:val="en-US"/>
              </w:rPr>
              <w:t xml:space="preserve">Đọc và soạn trước </w:t>
            </w:r>
            <w:r>
              <w:rPr>
                <w:rFonts w:hint="default" w:ascii="Times New Roman" w:hAnsi="Times New Roman" w:eastAsia="Times New Roman" w:cs="Times New Roman"/>
                <w:kern w:val="24"/>
                <w:sz w:val="28"/>
                <w:szCs w:val="28"/>
              </w:rPr>
              <w:t>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5" w:type="dxa"/>
            <w:vAlign w:val="center"/>
          </w:tcPr>
          <w:p>
            <w:pPr>
              <w:spacing w:after="0" w:line="276" w:lineRule="auto"/>
              <w:jc w:val="both"/>
              <w:rPr>
                <w:rFonts w:hint="default" w:ascii="Times New Roman" w:hAnsi="Times New Roman" w:eastAsia="Times New Roman" w:cs="Times New Roman"/>
                <w:b/>
                <w:bCs/>
                <w:kern w:val="24"/>
                <w:sz w:val="28"/>
                <w:szCs w:val="28"/>
                <w:u w:val="single"/>
              </w:rPr>
            </w:pPr>
            <w:r>
              <w:rPr>
                <w:rFonts w:hint="default" w:ascii="Times New Roman" w:hAnsi="Times New Roman" w:eastAsia="Times New Roman" w:cs="Times New Roman"/>
                <w:b/>
                <w:bCs/>
                <w:kern w:val="24"/>
                <w:sz w:val="28"/>
                <w:szCs w:val="28"/>
                <w:u w:val="single"/>
                <w:lang w:val="en-US"/>
              </w:rPr>
              <w:t xml:space="preserve">Hoạt động </w:t>
            </w:r>
            <w:r>
              <w:rPr>
                <w:rFonts w:hint="default" w:ascii="Times New Roman" w:hAnsi="Times New Roman" w:eastAsia="Times New Roman" w:cs="Times New Roman"/>
                <w:b/>
                <w:bCs/>
                <w:kern w:val="24"/>
                <w:sz w:val="28"/>
                <w:szCs w:val="28"/>
                <w:u w:val="single"/>
              </w:rPr>
              <w:t>3:</w:t>
            </w:r>
          </w:p>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Giải thích vì sao phải bảo vệ đa dạng sinh học.</w:t>
            </w:r>
          </w:p>
        </w:tc>
        <w:tc>
          <w:tcPr>
            <w:tcW w:w="3200" w:type="dxa"/>
          </w:tcPr>
          <w:p>
            <w:pPr>
              <w:spacing w:after="0" w:line="276" w:lineRule="auto"/>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Chia lớp thành 4 nhóm</w:t>
            </w:r>
          </w:p>
          <w:p>
            <w:pPr>
              <w:spacing w:after="0" w:line="276" w:lineRule="auto"/>
              <w:rPr>
                <w:rFonts w:hint="default" w:ascii="Times New Roman" w:hAnsi="Times New Roman" w:cs="Times New Roman"/>
                <w:sz w:val="28"/>
                <w:szCs w:val="28"/>
              </w:rPr>
            </w:pPr>
            <w:r>
              <w:rPr>
                <w:rFonts w:hint="default" w:ascii="Times New Roman" w:hAnsi="Times New Roman" w:cs="Times New Roman"/>
                <w:sz w:val="28"/>
                <w:szCs w:val="28"/>
              </w:rPr>
              <w:t>+ Tranh ảnh, video</w:t>
            </w:r>
          </w:p>
          <w:p>
            <w:pPr>
              <w:spacing w:after="0" w:line="276" w:lineRule="auto"/>
              <w:rPr>
                <w:rFonts w:hint="default" w:ascii="Times New Roman" w:hAnsi="Times New Roman" w:cs="Times New Roman"/>
                <w:sz w:val="28"/>
                <w:szCs w:val="28"/>
                <w:lang w:val="en-US"/>
              </w:rPr>
            </w:pPr>
          </w:p>
        </w:tc>
        <w:tc>
          <w:tcPr>
            <w:tcW w:w="3004" w:type="dxa"/>
          </w:tcPr>
          <w:p>
            <w:pPr>
              <w:tabs>
                <w:tab w:val="left" w:pos="12758"/>
              </w:tabs>
              <w:spacing w:before="240" w:after="240"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Giấy Ao, màu vẽ</w:t>
            </w:r>
          </w:p>
          <w:p>
            <w:pPr>
              <w:tabs>
                <w:tab w:val="left" w:pos="12758"/>
              </w:tabs>
              <w:spacing w:before="240" w:after="240" w:line="276" w:lineRule="auto"/>
              <w:jc w:val="both"/>
              <w:rPr>
                <w:rFonts w:hint="default" w:ascii="Times New Roman" w:hAnsi="Times New Roman" w:cs="Times New Roman"/>
                <w:sz w:val="28"/>
                <w:szCs w:val="28"/>
              </w:rPr>
            </w:pPr>
            <w:r>
              <w:rPr>
                <w:rFonts w:hint="default" w:ascii="Times New Roman" w:hAnsi="Times New Roman" w:eastAsia="Times New Roman" w:cs="Times New Roman"/>
                <w:kern w:val="24"/>
                <w:sz w:val="28"/>
                <w:szCs w:val="28"/>
                <w:lang w:val="en-US"/>
              </w:rPr>
              <w:t xml:space="preserve">Đọc và soạn trước </w:t>
            </w:r>
            <w:r>
              <w:rPr>
                <w:rFonts w:hint="default" w:ascii="Times New Roman" w:hAnsi="Times New Roman" w:eastAsia="Times New Roman" w:cs="Times New Roman"/>
                <w:kern w:val="24"/>
                <w:sz w:val="28"/>
                <w:szCs w:val="28"/>
              </w:rPr>
              <w:t>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5" w:type="dxa"/>
          </w:tcPr>
          <w:p>
            <w:pPr>
              <w:spacing w:after="0" w:line="276" w:lineRule="auto"/>
              <w:jc w:val="both"/>
              <w:rPr>
                <w:rFonts w:hint="default" w:ascii="Times New Roman" w:hAnsi="Times New Roman" w:eastAsia="Times New Roman" w:cs="Times New Roman"/>
                <w:b/>
                <w:bCs/>
                <w:kern w:val="24"/>
                <w:sz w:val="28"/>
                <w:szCs w:val="28"/>
                <w:u w:val="single"/>
              </w:rPr>
            </w:pPr>
            <w:r>
              <w:rPr>
                <w:rFonts w:hint="default" w:ascii="Times New Roman" w:hAnsi="Times New Roman" w:eastAsia="Times New Roman" w:cs="Times New Roman"/>
                <w:b/>
                <w:bCs/>
                <w:kern w:val="24"/>
                <w:sz w:val="28"/>
                <w:szCs w:val="28"/>
                <w:u w:val="single"/>
                <w:lang w:val="en-US"/>
              </w:rPr>
              <w:t xml:space="preserve">Hoạt động </w:t>
            </w:r>
            <w:r>
              <w:rPr>
                <w:rFonts w:hint="default" w:ascii="Times New Roman" w:hAnsi="Times New Roman" w:eastAsia="Times New Roman" w:cs="Times New Roman"/>
                <w:b/>
                <w:bCs/>
                <w:kern w:val="24"/>
                <w:sz w:val="28"/>
                <w:szCs w:val="28"/>
                <w:u w:val="single"/>
              </w:rPr>
              <w:t>4:</w:t>
            </w:r>
          </w:p>
          <w:p>
            <w:pPr>
              <w:spacing w:after="0" w:line="276" w:lineRule="auto"/>
              <w:jc w:val="both"/>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Đưa ra các biện pháp bảo vệ đa dạng sinh học.</w:t>
            </w:r>
          </w:p>
        </w:tc>
        <w:tc>
          <w:tcPr>
            <w:tcW w:w="3200" w:type="dxa"/>
          </w:tcPr>
          <w:p>
            <w:pPr>
              <w:spacing w:after="0" w:line="276" w:lineRule="auto"/>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Tranh </w:t>
            </w:r>
            <w:r>
              <w:rPr>
                <w:rFonts w:hint="default" w:ascii="Times New Roman" w:hAnsi="Times New Roman" w:cs="Times New Roman"/>
                <w:sz w:val="28"/>
                <w:szCs w:val="28"/>
              </w:rPr>
              <w:t>ảnh, video</w:t>
            </w:r>
          </w:p>
          <w:p>
            <w:pPr>
              <w:spacing w:after="0" w:line="276" w:lineRule="auto"/>
              <w:jc w:val="both"/>
              <w:rPr>
                <w:rFonts w:hint="default" w:ascii="Times New Roman" w:hAnsi="Times New Roman" w:cs="Times New Roman"/>
                <w:sz w:val="28"/>
                <w:szCs w:val="28"/>
              </w:rPr>
            </w:pPr>
          </w:p>
        </w:tc>
        <w:tc>
          <w:tcPr>
            <w:tcW w:w="3004" w:type="dxa"/>
          </w:tcPr>
          <w:p>
            <w:pPr>
              <w:tabs>
                <w:tab w:val="left" w:pos="12758"/>
              </w:tabs>
              <w:spacing w:before="240" w:after="240" w:line="276" w:lineRule="auto"/>
              <w:jc w:val="both"/>
              <w:rPr>
                <w:rFonts w:hint="default" w:ascii="Times New Roman" w:hAnsi="Times New Roman" w:cs="Times New Roman"/>
                <w:sz w:val="28"/>
                <w:szCs w:val="28"/>
                <w:lang w:val="en-GB"/>
              </w:rPr>
            </w:pPr>
            <w:r>
              <w:rPr>
                <w:rFonts w:hint="default" w:ascii="Times New Roman" w:hAnsi="Times New Roman" w:eastAsia="Times New Roman" w:cs="Times New Roman"/>
                <w:kern w:val="24"/>
                <w:sz w:val="28"/>
                <w:szCs w:val="28"/>
              </w:rPr>
              <w:t xml:space="preserve">Các sản phẩm </w:t>
            </w:r>
            <w:r>
              <w:rPr>
                <w:rFonts w:hint="default" w:ascii="Times New Roman" w:hAnsi="Times New Roman" w:eastAsia="Times New Roman" w:cs="Times New Roman"/>
                <w:kern w:val="24"/>
                <w:sz w:val="28"/>
                <w:szCs w:val="28"/>
                <w:lang w:val="en-GB"/>
              </w:rPr>
              <w:t>poster tuyên truyền bảo vệ sự đa dạng sinh học</w:t>
            </w:r>
          </w:p>
        </w:tc>
      </w:tr>
    </w:tbl>
    <w:p>
      <w:pPr>
        <w:tabs>
          <w:tab w:val="left" w:pos="12758"/>
        </w:tabs>
        <w:spacing w:after="120" w:line="276" w:lineRule="auto"/>
        <w:jc w:val="both"/>
        <w:rPr>
          <w:rFonts w:hint="default" w:ascii="Times New Roman" w:hAnsi="Times New Roman" w:eastAsia="Times New Roman" w:cs="Times New Roman"/>
          <w:b/>
          <w:bCs/>
          <w:color w:val="FF0000"/>
          <w:kern w:val="24"/>
          <w:sz w:val="28"/>
          <w:szCs w:val="28"/>
          <w:lang w:val="en-US"/>
        </w:rPr>
      </w:pPr>
    </w:p>
    <w:p>
      <w:pPr>
        <w:tabs>
          <w:tab w:val="left" w:pos="12758"/>
        </w:tabs>
        <w:spacing w:after="120" w:line="276" w:lineRule="auto"/>
        <w:jc w:val="both"/>
        <w:rPr>
          <w:rFonts w:hint="default" w:ascii="Times New Roman" w:hAnsi="Times New Roman" w:eastAsia="Times New Roman" w:cs="Times New Roman"/>
          <w:color w:val="FF0000"/>
          <w:sz w:val="28"/>
          <w:szCs w:val="28"/>
          <w:lang w:val="en-US"/>
        </w:rPr>
      </w:pPr>
      <w:r>
        <w:rPr>
          <w:rFonts w:hint="default" w:ascii="Times New Roman" w:hAnsi="Times New Roman" w:eastAsia="Times New Roman" w:cs="Times New Roman"/>
          <w:b/>
          <w:bCs/>
          <w:color w:val="FF0000"/>
          <w:kern w:val="24"/>
          <w:sz w:val="28"/>
          <w:szCs w:val="28"/>
          <w:lang w:val="en-US"/>
        </w:rPr>
        <w:t xml:space="preserve">III. TIẾN TRÌNH DẠY HỌC </w:t>
      </w:r>
      <w:r>
        <w:rPr>
          <w:rFonts w:hint="default" w:ascii="Times New Roman" w:hAnsi="Times New Roman" w:eastAsia="Times New Roman" w:cs="Times New Roman"/>
          <w:bCs/>
          <w:color w:val="FF0000"/>
          <w:kern w:val="24"/>
          <w:sz w:val="28"/>
          <w:szCs w:val="28"/>
          <w:lang w:val="en-US"/>
        </w:rPr>
        <w:t xml:space="preserve"> </w:t>
      </w:r>
    </w:p>
    <w:p>
      <w:pPr>
        <w:tabs>
          <w:tab w:val="left" w:pos="12758"/>
        </w:tabs>
        <w:spacing w:after="0" w:line="276" w:lineRule="auto"/>
        <w:jc w:val="both"/>
        <w:rPr>
          <w:rFonts w:hint="default" w:ascii="Times New Roman" w:hAnsi="Times New Roman" w:eastAsia="Times New Roman" w:cs="Times New Roman"/>
          <w:bCs/>
          <w:color w:val="0000FF"/>
          <w:kern w:val="24"/>
          <w:sz w:val="28"/>
          <w:szCs w:val="28"/>
          <w:lang w:val="en-US"/>
        </w:rPr>
      </w:pPr>
      <w:r>
        <w:rPr>
          <w:rFonts w:hint="default" w:ascii="Times New Roman" w:hAnsi="Times New Roman" w:eastAsia="Times New Roman" w:cs="Times New Roman"/>
          <w:bCs/>
          <w:color w:val="0000FF"/>
          <w:kern w:val="24"/>
          <w:sz w:val="28"/>
          <w:szCs w:val="28"/>
          <w:lang w:val="en-US"/>
        </w:rPr>
        <w:t>A. TIẾN TRÌNH DẠY HỌC</w:t>
      </w:r>
    </w:p>
    <w:p>
      <w:pPr>
        <w:rPr>
          <w:rFonts w:hint="default" w:ascii="Times New Roman" w:hAnsi="Times New Roman" w:cs="Times New Roman"/>
        </w:rPr>
      </w:pPr>
    </w:p>
    <w:tbl>
      <w:tblPr>
        <w:tblStyle w:val="3"/>
        <w:tblW w:w="104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709"/>
        <w:gridCol w:w="1766"/>
        <w:gridCol w:w="2250"/>
        <w:gridCol w:w="1795"/>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1418" w:type="dxa"/>
            <w:vMerge w:val="restart"/>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Hoạt động học</w:t>
            </w:r>
          </w:p>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(thời gian)</w:t>
            </w:r>
          </w:p>
        </w:tc>
        <w:tc>
          <w:tcPr>
            <w:tcW w:w="2475" w:type="dxa"/>
            <w:gridSpan w:val="2"/>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Mục tiêu</w:t>
            </w:r>
          </w:p>
          <w:p>
            <w:pPr>
              <w:tabs>
                <w:tab w:val="left" w:pos="12758"/>
              </w:tabs>
              <w:spacing w:after="0" w:line="276" w:lineRule="auto"/>
              <w:jc w:val="center"/>
              <w:rPr>
                <w:rFonts w:hint="default" w:ascii="Times New Roman" w:hAnsi="Times New Roman" w:eastAsia="Times New Roman" w:cs="Times New Roman"/>
                <w:b/>
                <w:sz w:val="28"/>
                <w:szCs w:val="28"/>
                <w:lang w:val="en-US"/>
              </w:rPr>
            </w:pPr>
          </w:p>
        </w:tc>
        <w:tc>
          <w:tcPr>
            <w:tcW w:w="225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Nội dung</w:t>
            </w:r>
            <w:r>
              <w:rPr>
                <w:rFonts w:hint="default" w:ascii="Times New Roman" w:hAnsi="Times New Roman" w:eastAsia="Times New Roman" w:cs="Times New Roman"/>
                <w:b/>
                <w:sz w:val="28"/>
                <w:szCs w:val="28"/>
                <w:lang w:val="en-US"/>
              </w:rPr>
              <w:br w:type="textWrapping"/>
            </w:r>
            <w:r>
              <w:rPr>
                <w:rFonts w:hint="default" w:ascii="Times New Roman" w:hAnsi="Times New Roman" w:eastAsia="Times New Roman" w:cs="Times New Roman"/>
                <w:b/>
                <w:sz w:val="28"/>
                <w:szCs w:val="28"/>
                <w:lang w:val="en-US"/>
              </w:rPr>
              <w:t>dạy học</w:t>
            </w:r>
          </w:p>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trọng tâm</w:t>
            </w:r>
          </w:p>
        </w:tc>
        <w:tc>
          <w:tcPr>
            <w:tcW w:w="1795"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PP/KTDH</w:t>
            </w:r>
          </w:p>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chủ đạo</w:t>
            </w:r>
          </w:p>
        </w:tc>
        <w:tc>
          <w:tcPr>
            <w:tcW w:w="2552" w:type="dxa"/>
            <w:gridSpan w:val="2"/>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Đánh giá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418" w:type="dxa"/>
            <w:vMerge w:val="continue"/>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p>
        </w:tc>
        <w:tc>
          <w:tcPr>
            <w:tcW w:w="709"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18"/>
                <w:szCs w:val="18"/>
              </w:rPr>
            </w:pPr>
            <w:r>
              <w:rPr>
                <w:rFonts w:hint="default" w:ascii="Times New Roman" w:hAnsi="Times New Roman" w:eastAsia="Times New Roman" w:cs="Times New Roman"/>
                <w:b/>
                <w:sz w:val="18"/>
                <w:szCs w:val="18"/>
              </w:rPr>
              <w:t>(</w:t>
            </w:r>
            <w:r>
              <w:rPr>
                <w:rFonts w:hint="default" w:ascii="Times New Roman" w:hAnsi="Times New Roman" w:eastAsia="Times New Roman" w:cs="Times New Roman"/>
                <w:b/>
                <w:sz w:val="18"/>
                <w:szCs w:val="18"/>
                <w:lang w:val="en-US"/>
              </w:rPr>
              <w:t>STT</w:t>
            </w:r>
            <w:r>
              <w:rPr>
                <w:rFonts w:hint="default" w:ascii="Times New Roman" w:hAnsi="Times New Roman" w:eastAsia="Times New Roman" w:cs="Times New Roman"/>
                <w:b/>
                <w:sz w:val="18"/>
                <w:szCs w:val="18"/>
              </w:rPr>
              <w:t>)</w:t>
            </w:r>
          </w:p>
        </w:tc>
        <w:tc>
          <w:tcPr>
            <w:tcW w:w="1766" w:type="dxa"/>
            <w:vAlign w:val="center"/>
          </w:tcPr>
          <w:p>
            <w:pPr>
              <w:tabs>
                <w:tab w:val="left" w:pos="12758"/>
              </w:tabs>
              <w:spacing w:after="0" w:line="276" w:lineRule="auto"/>
              <w:jc w:val="center"/>
              <w:rPr>
                <w:rFonts w:hint="default" w:ascii="Times New Roman" w:hAnsi="Times New Roman" w:eastAsia="Times New Roman" w:cs="Times New Roman"/>
                <w:b/>
                <w:lang w:val="en-US"/>
              </w:rPr>
            </w:pPr>
            <w:r>
              <w:rPr>
                <w:rFonts w:hint="default" w:ascii="Times New Roman" w:hAnsi="Times New Roman" w:eastAsia="Times New Roman" w:cs="Times New Roman"/>
                <w:b/>
                <w:lang w:val="en-US"/>
              </w:rPr>
              <w:t>Mã hóa</w:t>
            </w:r>
          </w:p>
        </w:tc>
        <w:tc>
          <w:tcPr>
            <w:tcW w:w="2250"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p>
        </w:tc>
        <w:tc>
          <w:tcPr>
            <w:tcW w:w="1795"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p>
        </w:tc>
        <w:tc>
          <w:tcPr>
            <w:tcW w:w="1276"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Phương pháp   đánh giá</w:t>
            </w:r>
          </w:p>
        </w:tc>
        <w:tc>
          <w:tcPr>
            <w:tcW w:w="1276" w:type="dxa"/>
            <w:vAlign w:val="center"/>
          </w:tcPr>
          <w:p>
            <w:pPr>
              <w:tabs>
                <w:tab w:val="left" w:pos="12758"/>
              </w:tabs>
              <w:spacing w:after="0" w:line="276" w:lineRule="auto"/>
              <w:jc w:val="center"/>
              <w:rPr>
                <w:rFonts w:hint="default" w:ascii="Times New Roman" w:hAnsi="Times New Roman" w:eastAsia="Times New Roman" w:cs="Times New Roman"/>
                <w:b/>
                <w:sz w:val="28"/>
                <w:szCs w:val="28"/>
                <w:lang w:val="en-US"/>
              </w:rPr>
            </w:pPr>
            <w:r>
              <w:rPr>
                <w:rFonts w:hint="default" w:ascii="Times New Roman" w:hAnsi="Times New Roman" w:eastAsia="Times New Roman" w:cs="Times New Roman"/>
                <w:b/>
                <w:sz w:val="28"/>
                <w:szCs w:val="28"/>
                <w:lang w:val="en-US"/>
              </w:rPr>
              <w:t>Công cụ đánh giá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418" w:type="dxa"/>
            <w:shd w:val="clear" w:color="auto" w:fill="auto"/>
            <w:vAlign w:val="center"/>
          </w:tcPr>
          <w:p>
            <w:pPr>
              <w:spacing w:after="0" w:line="276" w:lineRule="auto"/>
              <w:jc w:val="center"/>
              <w:rPr>
                <w:rFonts w:hint="default" w:ascii="Times New Roman" w:hAnsi="Times New Roman" w:eastAsia="Times New Roman" w:cs="Times New Roman"/>
                <w:b/>
                <w:kern w:val="24"/>
                <w:sz w:val="28"/>
                <w:szCs w:val="28"/>
                <w:lang w:val="en-US"/>
              </w:rPr>
            </w:pPr>
            <w:r>
              <w:rPr>
                <w:rFonts w:hint="default" w:ascii="Times New Roman" w:hAnsi="Times New Roman" w:eastAsia="Times New Roman" w:cs="Times New Roman"/>
                <w:b/>
                <w:kern w:val="24"/>
                <w:sz w:val="28"/>
                <w:szCs w:val="28"/>
                <w:u w:val="single"/>
                <w:lang w:val="en-US"/>
              </w:rPr>
              <w:t>Hoạt động 1.</w:t>
            </w:r>
            <w:r>
              <w:rPr>
                <w:rFonts w:hint="default" w:ascii="Times New Roman" w:hAnsi="Times New Roman" w:eastAsia="Times New Roman" w:cs="Times New Roman"/>
                <w:b/>
                <w:kern w:val="24"/>
                <w:sz w:val="28"/>
                <w:szCs w:val="28"/>
                <w:lang w:val="en-US"/>
              </w:rPr>
              <w:t xml:space="preserve"> </w:t>
            </w:r>
            <w:r>
              <w:rPr>
                <w:rFonts w:hint="default" w:ascii="Times New Roman" w:hAnsi="Times New Roman" w:eastAsia="Times New Roman" w:cs="Times New Roman"/>
                <w:kern w:val="24"/>
                <w:sz w:val="28"/>
                <w:szCs w:val="28"/>
                <w:lang w:val="en-US"/>
              </w:rPr>
              <w:t>Khởi động</w:t>
            </w:r>
          </w:p>
          <w:p>
            <w:pPr>
              <w:spacing w:after="0" w:line="276" w:lineRule="auto"/>
              <w:jc w:val="center"/>
              <w:rPr>
                <w:rFonts w:hint="default" w:ascii="Times New Roman" w:hAnsi="Times New Roman" w:eastAsia="Times New Roman" w:cs="Times New Roman"/>
                <w:kern w:val="24"/>
                <w:sz w:val="28"/>
                <w:szCs w:val="28"/>
                <w:lang w:val="en-US"/>
              </w:rPr>
            </w:pPr>
            <w:r>
              <w:rPr>
                <w:rFonts w:hint="default" w:ascii="Times New Roman" w:hAnsi="Times New Roman" w:cs="Times New Roman"/>
                <w:sz w:val="28"/>
                <w:szCs w:val="28"/>
              </w:rPr>
              <w:t xml:space="preserve">5 </w:t>
            </w:r>
            <w:r>
              <w:rPr>
                <w:rFonts w:hint="default" w:ascii="Times New Roman" w:hAnsi="Times New Roman" w:cs="Times New Roman"/>
                <w:sz w:val="28"/>
                <w:szCs w:val="28"/>
                <w:lang w:val="en-US"/>
              </w:rPr>
              <w:t>PHÚT</w:t>
            </w:r>
          </w:p>
        </w:tc>
        <w:tc>
          <w:tcPr>
            <w:tcW w:w="709" w:type="dxa"/>
            <w:shd w:val="clear" w:color="auto" w:fill="auto"/>
          </w:tcPr>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(8)</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(9)</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(10)</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(11)</w:t>
            </w:r>
          </w:p>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kern w:val="24"/>
                <w:sz w:val="28"/>
                <w:szCs w:val="28"/>
                <w:lang w:val="en-GB"/>
              </w:rPr>
              <w:t>(12)</w:t>
            </w:r>
          </w:p>
        </w:tc>
        <w:tc>
          <w:tcPr>
            <w:tcW w:w="1766" w:type="dxa"/>
            <w:shd w:val="clear" w:color="auto" w:fill="auto"/>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8.HT.2.1</w:t>
            </w:r>
          </w:p>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9.GQ.3.1</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rPr>
              <w:t>10.</w:t>
            </w:r>
            <w:r>
              <w:rPr>
                <w:rFonts w:hint="default" w:ascii="Times New Roman" w:hAnsi="Times New Roman" w:eastAsia="Times New Roman" w:cs="Times New Roman"/>
                <w:kern w:val="24"/>
                <w:sz w:val="28"/>
                <w:szCs w:val="28"/>
                <w:lang w:val="en-US"/>
              </w:rPr>
              <w:t>TN.</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GB"/>
              </w:rPr>
              <w:t>.1</w:t>
            </w:r>
          </w:p>
          <w:p>
            <w:pPr>
              <w:tabs>
                <w:tab w:val="left" w:pos="12758"/>
              </w:tabs>
              <w:spacing w:after="0" w:line="276" w:lineRule="auto"/>
              <w:jc w:val="both"/>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rPr>
              <w:t>11.NA</w:t>
            </w: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2</w:t>
            </w:r>
            <w:r>
              <w:rPr>
                <w:rFonts w:hint="default" w:ascii="Times New Roman" w:hAnsi="Times New Roman" w:eastAsia="Times New Roman" w:cs="Times New Roman"/>
                <w:kern w:val="24"/>
                <w:sz w:val="28"/>
                <w:szCs w:val="28"/>
                <w:lang w:val="en-GB"/>
              </w:rPr>
              <w:t>.1</w:t>
            </w:r>
          </w:p>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12.CC.3.1</w:t>
            </w:r>
          </w:p>
        </w:tc>
        <w:tc>
          <w:tcPr>
            <w:tcW w:w="2250" w:type="dxa"/>
            <w:shd w:val="clear" w:color="auto" w:fill="auto"/>
          </w:tcPr>
          <w:p>
            <w:pPr>
              <w:tabs>
                <w:tab w:val="left" w:pos="12758"/>
              </w:tabs>
              <w:spacing w:after="0" w:line="276" w:lineRule="auto"/>
              <w:jc w:val="both"/>
              <w:rPr>
                <w:rFonts w:hint="default" w:ascii="Times New Roman" w:hAnsi="Times New Roman" w:cs="Times New Roman"/>
                <w:b/>
                <w:sz w:val="28"/>
                <w:szCs w:val="28"/>
                <w:lang w:val="en-GB"/>
              </w:rPr>
            </w:pPr>
            <w:r>
              <w:rPr>
                <w:rFonts w:hint="default" w:ascii="Times New Roman" w:hAnsi="Times New Roman" w:eastAsia="Times New Roman" w:cs="Times New Roman"/>
                <w:sz w:val="28"/>
                <w:szCs w:val="28"/>
                <w:lang w:val="en-US"/>
              </w:rPr>
              <w:t>- X</w:t>
            </w:r>
            <w:r>
              <w:rPr>
                <w:rFonts w:hint="default" w:ascii="Times New Roman" w:hAnsi="Times New Roman" w:eastAsia="Times New Roman" w:cs="Times New Roman"/>
                <w:sz w:val="28"/>
                <w:szCs w:val="28"/>
                <w:lang w:val="en-GB"/>
              </w:rPr>
              <w:t>em video</w:t>
            </w:r>
            <w:r>
              <w:rPr>
                <w:rFonts w:hint="default" w:ascii="Times New Roman" w:hAnsi="Times New Roman" w:eastAsia="Times New Roman" w:cs="Times New Roman"/>
                <w:sz w:val="28"/>
                <w:szCs w:val="28"/>
              </w:rPr>
              <w:t xml:space="preserve"> </w:t>
            </w:r>
            <w:r>
              <w:rPr>
                <w:rFonts w:hint="default" w:ascii="Times New Roman" w:hAnsi="Times New Roman" w:cs="Times New Roman"/>
                <w:b/>
                <w:sz w:val="28"/>
                <w:szCs w:val="28"/>
                <w:lang w:val="en-GB"/>
              </w:rPr>
              <w:t>“thiên nhiên Việt Nam”</w:t>
            </w:r>
          </w:p>
          <w:p>
            <w:pPr>
              <w:tabs>
                <w:tab w:val="left" w:pos="12758"/>
              </w:tabs>
              <w:spacing w:after="0" w:line="276" w:lineRule="auto"/>
              <w:jc w:val="both"/>
              <w:rPr>
                <w:rFonts w:hint="default" w:ascii="Times New Roman" w:hAnsi="Times New Roman" w:cs="Times New Roman"/>
                <w:sz w:val="28"/>
                <w:szCs w:val="28"/>
                <w:lang w:val="en-GB"/>
              </w:rPr>
            </w:pPr>
            <w:r>
              <w:rPr>
                <w:rFonts w:hint="default" w:ascii="Times New Roman" w:hAnsi="Times New Roman" w:cs="Times New Roman"/>
                <w:b/>
                <w:sz w:val="28"/>
                <w:szCs w:val="28"/>
                <w:lang w:val="en-GB"/>
              </w:rPr>
              <w:t xml:space="preserve">- </w:t>
            </w:r>
            <w:r>
              <w:rPr>
                <w:rFonts w:hint="default" w:ascii="Times New Roman" w:hAnsi="Times New Roman" w:cs="Times New Roman"/>
                <w:sz w:val="28"/>
                <w:szCs w:val="28"/>
                <w:lang w:val="en-GB"/>
              </w:rPr>
              <w:t>Liệt kê được một số nơi có cảnh thiên nhiên đẹp ở Việt Nam</w:t>
            </w:r>
          </w:p>
          <w:p>
            <w:pPr>
              <w:tabs>
                <w:tab w:val="left" w:pos="12758"/>
              </w:tabs>
              <w:spacing w:after="0" w:line="276" w:lineRule="auto"/>
              <w:jc w:val="both"/>
              <w:rPr>
                <w:rFonts w:hint="default" w:ascii="Times New Roman" w:hAnsi="Times New Roman" w:eastAsia="Times New Roman" w:cs="Times New Roman"/>
                <w:sz w:val="28"/>
                <w:szCs w:val="28"/>
                <w:lang w:val="en-GB"/>
              </w:rPr>
            </w:pPr>
            <w:r>
              <w:rPr>
                <w:rFonts w:hint="default" w:ascii="Times New Roman" w:hAnsi="Times New Roman" w:cs="Times New Roman"/>
                <w:sz w:val="28"/>
                <w:szCs w:val="28"/>
                <w:lang w:val="en-GB"/>
              </w:rPr>
              <w:t>- Giải thích câu trả lời</w:t>
            </w:r>
          </w:p>
        </w:tc>
        <w:tc>
          <w:tcPr>
            <w:tcW w:w="1795" w:type="dxa"/>
            <w:shd w:val="clear" w:color="auto" w:fill="auto"/>
          </w:tcPr>
          <w:p>
            <w:pPr>
              <w:tabs>
                <w:tab w:val="left" w:pos="12758"/>
              </w:tabs>
              <w:spacing w:after="0" w:line="276" w:lineRule="auto"/>
              <w:jc w:val="both"/>
              <w:rPr>
                <w:rFonts w:hint="default" w:ascii="Times New Roman" w:hAnsi="Times New Roman" w:eastAsia="Times New Roman" w:cs="Times New Roman"/>
                <w:sz w:val="28"/>
                <w:szCs w:val="28"/>
                <w:lang w:val="en-GB"/>
              </w:rPr>
            </w:pPr>
            <w:r>
              <w:rPr>
                <w:rFonts w:hint="default" w:ascii="Times New Roman" w:hAnsi="Times New Roman" w:eastAsia="Times New Roman" w:cs="Times New Roman"/>
                <w:sz w:val="28"/>
                <w:szCs w:val="28"/>
                <w:lang w:val="en-GB"/>
              </w:rPr>
              <w:t>Trực quan</w:t>
            </w:r>
          </w:p>
        </w:tc>
        <w:tc>
          <w:tcPr>
            <w:tcW w:w="1276" w:type="dxa"/>
            <w:shd w:val="clear" w:color="auto" w:fill="auto"/>
          </w:tcPr>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PP quan sát</w:t>
            </w:r>
          </w:p>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PP hỏi đáp</w:t>
            </w:r>
          </w:p>
        </w:tc>
        <w:tc>
          <w:tcPr>
            <w:tcW w:w="1276" w:type="dxa"/>
          </w:tcPr>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xml:space="preserve">-Rubric </w:t>
            </w:r>
          </w:p>
          <w:p>
            <w:pPr>
              <w:tabs>
                <w:tab w:val="left" w:pos="12758"/>
              </w:tabs>
              <w:spacing w:after="0" w:line="276" w:lineRule="auto"/>
              <w:jc w:val="both"/>
              <w:rPr>
                <w:rFonts w:hint="default" w:ascii="Times New Roman" w:hAnsi="Times New Roman" w:eastAsia="Times New Roman" w:cs="Times New Roman"/>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spacing w:line="276" w:lineRule="auto"/>
              <w:jc w:val="both"/>
              <w:rPr>
                <w:rFonts w:hint="default" w:ascii="Times New Roman" w:hAnsi="Times New Roman" w:eastAsia="Times New Roman" w:cs="Times New Roman"/>
                <w:b/>
                <w:bCs/>
                <w:kern w:val="24"/>
                <w:sz w:val="28"/>
                <w:szCs w:val="28"/>
                <w:u w:val="single"/>
                <w:lang w:val="en-US"/>
              </w:rPr>
            </w:pPr>
            <w:r>
              <w:rPr>
                <w:rFonts w:hint="default" w:ascii="Times New Roman" w:hAnsi="Times New Roman" w:eastAsia="Times New Roman" w:cs="Times New Roman"/>
                <w:b/>
                <w:bCs/>
                <w:kern w:val="24"/>
                <w:sz w:val="28"/>
                <w:szCs w:val="28"/>
                <w:u w:val="single"/>
                <w:lang w:val="en-US"/>
              </w:rPr>
              <w:t xml:space="preserve">Hoạt động </w:t>
            </w:r>
            <w:r>
              <w:rPr>
                <w:rFonts w:hint="default" w:ascii="Times New Roman" w:hAnsi="Times New Roman" w:eastAsia="Times New Roman" w:cs="Times New Roman"/>
                <w:b/>
                <w:bCs/>
                <w:kern w:val="24"/>
                <w:sz w:val="28"/>
                <w:szCs w:val="28"/>
                <w:u w:val="single"/>
              </w:rPr>
              <w:t>2</w:t>
            </w:r>
            <w:r>
              <w:rPr>
                <w:rFonts w:hint="default" w:ascii="Times New Roman" w:hAnsi="Times New Roman" w:eastAsia="Times New Roman" w:cs="Times New Roman"/>
                <w:b/>
                <w:bCs/>
                <w:kern w:val="24"/>
                <w:sz w:val="28"/>
                <w:szCs w:val="28"/>
                <w:u w:val="single"/>
                <w:lang w:val="en-US"/>
              </w:rPr>
              <w:t>.</w:t>
            </w:r>
          </w:p>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Tìm hiểu khái niệm đa dạng sinh học</w:t>
            </w:r>
          </w:p>
          <w:p>
            <w:pPr>
              <w:spacing w:after="0" w:line="276" w:lineRule="auto"/>
              <w:jc w:val="both"/>
              <w:rPr>
                <w:rFonts w:hint="default" w:ascii="Times New Roman" w:hAnsi="Times New Roman" w:cs="Times New Roman"/>
                <w:b/>
                <w:sz w:val="28"/>
                <w:szCs w:val="28"/>
              </w:rPr>
            </w:pPr>
            <w:r>
              <w:rPr>
                <w:rFonts w:hint="default" w:ascii="Times New Roman" w:hAnsi="Times New Roman" w:eastAsia="Times New Roman" w:cs="Times New Roman"/>
                <w:bCs/>
                <w:kern w:val="24"/>
                <w:sz w:val="28"/>
                <w:szCs w:val="28"/>
              </w:rPr>
              <w:t>10 PHÚT</w:t>
            </w:r>
          </w:p>
        </w:tc>
        <w:tc>
          <w:tcPr>
            <w:tcW w:w="709"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sz w:val="28"/>
                <w:szCs w:val="28"/>
                <w:lang w:val="en-GB"/>
              </w:rPr>
            </w:pPr>
            <w:r>
              <w:rPr>
                <w:rFonts w:hint="default" w:ascii="Times New Roman" w:hAnsi="Times New Roman" w:eastAsia="Times New Roman" w:cs="Times New Roman"/>
                <w:sz w:val="28"/>
                <w:szCs w:val="28"/>
                <w:lang w:val="en-GB"/>
              </w:rPr>
              <w:t>(</w:t>
            </w:r>
            <w:r>
              <w:rPr>
                <w:rFonts w:hint="default" w:ascii="Times New Roman" w:hAnsi="Times New Roman" w:eastAsia="Times New Roman" w:cs="Times New Roman"/>
                <w:sz w:val="28"/>
                <w:szCs w:val="28"/>
              </w:rPr>
              <w:t>1</w:t>
            </w:r>
            <w:r>
              <w:rPr>
                <w:rFonts w:hint="default" w:ascii="Times New Roman" w:hAnsi="Times New Roman" w:eastAsia="Times New Roman" w:cs="Times New Roman"/>
                <w:sz w:val="28"/>
                <w:szCs w:val="28"/>
                <w:lang w:val="en-GB"/>
              </w:rPr>
              <w:t>)</w:t>
            </w:r>
          </w:p>
          <w:p>
            <w:pPr>
              <w:tabs>
                <w:tab w:val="left" w:pos="12758"/>
              </w:tabs>
              <w:spacing w:after="0" w:line="276" w:lineRule="auto"/>
              <w:jc w:val="center"/>
              <w:rPr>
                <w:rFonts w:hint="default" w:ascii="Times New Roman" w:hAnsi="Times New Roman" w:eastAsia="Times New Roman" w:cs="Times New Roman"/>
                <w:sz w:val="28"/>
                <w:szCs w:val="28"/>
                <w:lang w:val="en-GB"/>
              </w:rPr>
            </w:pPr>
            <w:r>
              <w:rPr>
                <w:rFonts w:hint="default" w:ascii="Times New Roman" w:hAnsi="Times New Roman" w:eastAsia="Times New Roman" w:cs="Times New Roman"/>
                <w:sz w:val="28"/>
                <w:szCs w:val="28"/>
                <w:lang w:val="en-GB"/>
              </w:rPr>
              <w:t>(7)</w:t>
            </w:r>
          </w:p>
        </w:tc>
        <w:tc>
          <w:tcPr>
            <w:tcW w:w="1766"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US"/>
              </w:rPr>
              <w:t>KHTN.1.</w:t>
            </w:r>
            <w:r>
              <w:rPr>
                <w:rFonts w:hint="default" w:ascii="Times New Roman" w:hAnsi="Times New Roman" w:eastAsia="Times New Roman" w:cs="Times New Roman"/>
                <w:kern w:val="24"/>
                <w:sz w:val="28"/>
                <w:szCs w:val="28"/>
              </w:rPr>
              <w:t>1</w:t>
            </w:r>
          </w:p>
          <w:p>
            <w:pPr>
              <w:tabs>
                <w:tab w:val="left" w:pos="12758"/>
              </w:tabs>
              <w:spacing w:after="0" w:line="276" w:lineRule="auto"/>
              <w:jc w:val="center"/>
              <w:rPr>
                <w:rFonts w:hint="default" w:ascii="Times New Roman" w:hAnsi="Times New Roman" w:eastAsia="Times New Roman" w:cs="Times New Roman"/>
                <w:sz w:val="28"/>
                <w:szCs w:val="28"/>
              </w:rPr>
            </w:pPr>
            <w:r>
              <w:rPr>
                <w:rFonts w:hint="default" w:ascii="Times New Roman" w:hAnsi="Times New Roman" w:eastAsia="Times New Roman" w:cs="Times New Roman"/>
                <w:kern w:val="24"/>
                <w:sz w:val="28"/>
                <w:szCs w:val="28"/>
              </w:rPr>
              <w:t>7.</w:t>
            </w:r>
            <w:r>
              <w:rPr>
                <w:rFonts w:hint="default" w:ascii="Times New Roman" w:hAnsi="Times New Roman" w:eastAsia="Times New Roman" w:cs="Times New Roman"/>
                <w:kern w:val="24"/>
                <w:sz w:val="28"/>
                <w:szCs w:val="28"/>
                <w:lang w:val="en-GB"/>
              </w:rPr>
              <w:t>TC</w:t>
            </w:r>
            <w:r>
              <w:rPr>
                <w:rFonts w:hint="default" w:ascii="Times New Roman" w:hAnsi="Times New Roman" w:eastAsia="Times New Roman" w:cs="Times New Roman"/>
                <w:kern w:val="24"/>
                <w:sz w:val="28"/>
                <w:szCs w:val="28"/>
                <w:lang w:val="en-US"/>
              </w:rPr>
              <w:t>.1.1</w:t>
            </w:r>
          </w:p>
        </w:tc>
        <w:tc>
          <w:tcPr>
            <w:tcW w:w="2250" w:type="dxa"/>
            <w:shd w:val="clear" w:color="auto" w:fill="auto"/>
          </w:tcPr>
          <w:p>
            <w:pPr>
              <w:tabs>
                <w:tab w:val="left" w:pos="12758"/>
              </w:tabs>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Khái niệm đa dạng sinh học.</w:t>
            </w:r>
          </w:p>
        </w:tc>
        <w:tc>
          <w:tcPr>
            <w:tcW w:w="1795" w:type="dxa"/>
            <w:shd w:val="clear" w:color="auto" w:fill="auto"/>
          </w:tcPr>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rPr>
              <w:t>Dạy học trực quan</w:t>
            </w:r>
          </w:p>
        </w:tc>
        <w:tc>
          <w:tcPr>
            <w:tcW w:w="1276" w:type="dxa"/>
            <w:shd w:val="clear" w:color="auto" w:fill="auto"/>
          </w:tcPr>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PP quan sát</w:t>
            </w:r>
          </w:p>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PP hỏi đáp</w:t>
            </w:r>
          </w:p>
        </w:tc>
        <w:tc>
          <w:tcPr>
            <w:tcW w:w="1276" w:type="dxa"/>
          </w:tcPr>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spacing w:line="276" w:lineRule="auto"/>
              <w:jc w:val="both"/>
              <w:rPr>
                <w:rFonts w:hint="default" w:ascii="Times New Roman" w:hAnsi="Times New Roman" w:eastAsia="Times New Roman" w:cs="Times New Roman"/>
                <w:b/>
                <w:bCs/>
                <w:kern w:val="24"/>
                <w:sz w:val="28"/>
                <w:szCs w:val="28"/>
                <w:u w:val="single"/>
                <w:lang w:val="en-US"/>
              </w:rPr>
            </w:pPr>
            <w:r>
              <w:rPr>
                <w:rFonts w:hint="default" w:ascii="Times New Roman" w:hAnsi="Times New Roman" w:eastAsia="Times New Roman" w:cs="Times New Roman"/>
                <w:b/>
                <w:bCs/>
                <w:kern w:val="24"/>
                <w:sz w:val="28"/>
                <w:szCs w:val="28"/>
                <w:u w:val="single"/>
                <w:lang w:val="en-US"/>
              </w:rPr>
              <w:t xml:space="preserve">Hoạt động </w:t>
            </w:r>
            <w:r>
              <w:rPr>
                <w:rFonts w:hint="default" w:ascii="Times New Roman" w:hAnsi="Times New Roman" w:eastAsia="Times New Roman" w:cs="Times New Roman"/>
                <w:b/>
                <w:bCs/>
                <w:kern w:val="24"/>
                <w:sz w:val="28"/>
                <w:szCs w:val="28"/>
                <w:u w:val="single"/>
              </w:rPr>
              <w:t>3</w:t>
            </w:r>
            <w:r>
              <w:rPr>
                <w:rFonts w:hint="default" w:ascii="Times New Roman" w:hAnsi="Times New Roman" w:eastAsia="Times New Roman" w:cs="Times New Roman"/>
                <w:b/>
                <w:bCs/>
                <w:kern w:val="24"/>
                <w:sz w:val="28"/>
                <w:szCs w:val="28"/>
                <w:u w:val="single"/>
                <w:lang w:val="en-US"/>
              </w:rPr>
              <w:t>.</w:t>
            </w:r>
          </w:p>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Giải thích vì sao phải bảo vệ đa dạng sinh học.</w:t>
            </w:r>
          </w:p>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30 PHÚT</w:t>
            </w:r>
          </w:p>
          <w:p>
            <w:pPr>
              <w:spacing w:after="0" w:line="276" w:lineRule="auto"/>
              <w:jc w:val="both"/>
              <w:rPr>
                <w:rFonts w:hint="default" w:ascii="Times New Roman" w:hAnsi="Times New Roman" w:cs="Times New Roman"/>
                <w:b/>
                <w:sz w:val="28"/>
                <w:szCs w:val="28"/>
              </w:rPr>
            </w:pPr>
          </w:p>
        </w:tc>
        <w:tc>
          <w:tcPr>
            <w:tcW w:w="709"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(2)</w:t>
            </w:r>
          </w:p>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 xml:space="preserve"> (3)</w:t>
            </w:r>
          </w:p>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(5)</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(8)</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(9)</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(10)</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(11)</w:t>
            </w:r>
          </w:p>
          <w:p>
            <w:pPr>
              <w:tabs>
                <w:tab w:val="left" w:pos="12758"/>
              </w:tabs>
              <w:spacing w:after="0" w:line="276" w:lineRule="auto"/>
              <w:jc w:val="center"/>
              <w:rPr>
                <w:rFonts w:hint="default" w:ascii="Times New Roman" w:hAnsi="Times New Roman" w:eastAsia="Times New Roman" w:cs="Times New Roman"/>
                <w:sz w:val="28"/>
                <w:szCs w:val="28"/>
                <w:lang w:val="en-GB"/>
              </w:rPr>
            </w:pPr>
            <w:r>
              <w:rPr>
                <w:rFonts w:hint="default" w:ascii="Times New Roman" w:hAnsi="Times New Roman" w:eastAsia="Times New Roman" w:cs="Times New Roman"/>
                <w:kern w:val="24"/>
                <w:sz w:val="28"/>
                <w:szCs w:val="28"/>
                <w:lang w:val="en-GB"/>
              </w:rPr>
              <w:t>(12)</w:t>
            </w:r>
          </w:p>
        </w:tc>
        <w:tc>
          <w:tcPr>
            <w:tcW w:w="1766"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2.KHTN.1.1</w:t>
            </w:r>
          </w:p>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3.KHTN.1.2</w:t>
            </w:r>
          </w:p>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5.KHTN.3.1</w:t>
            </w:r>
          </w:p>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8.HT.2.1</w:t>
            </w:r>
          </w:p>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9.GQ.3.1</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rPr>
              <w:t>10.</w:t>
            </w:r>
            <w:r>
              <w:rPr>
                <w:rFonts w:hint="default" w:ascii="Times New Roman" w:hAnsi="Times New Roman" w:eastAsia="Times New Roman" w:cs="Times New Roman"/>
                <w:kern w:val="24"/>
                <w:sz w:val="28"/>
                <w:szCs w:val="28"/>
                <w:lang w:val="en-US"/>
              </w:rPr>
              <w:t>TN.</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GB"/>
              </w:rPr>
              <w:t>.1</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rPr>
              <w:t>11.</w:t>
            </w:r>
            <w:r>
              <w:rPr>
                <w:rFonts w:hint="default" w:ascii="Times New Roman" w:hAnsi="Times New Roman" w:eastAsia="Times New Roman" w:cs="Times New Roman"/>
                <w:kern w:val="24"/>
                <w:sz w:val="28"/>
                <w:szCs w:val="28"/>
                <w:lang w:val="en-GB"/>
              </w:rPr>
              <w:t>NA</w:t>
            </w: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2</w:t>
            </w:r>
            <w:r>
              <w:rPr>
                <w:rFonts w:hint="default" w:ascii="Times New Roman" w:hAnsi="Times New Roman" w:eastAsia="Times New Roman" w:cs="Times New Roman"/>
                <w:kern w:val="24"/>
                <w:sz w:val="28"/>
                <w:szCs w:val="28"/>
                <w:lang w:val="en-US"/>
              </w:rPr>
              <w:t>.1</w:t>
            </w:r>
          </w:p>
          <w:p>
            <w:pPr>
              <w:tabs>
                <w:tab w:val="left" w:pos="12758"/>
              </w:tabs>
              <w:spacing w:after="0" w:line="276" w:lineRule="auto"/>
              <w:jc w:val="center"/>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12.CC.3.1</w:t>
            </w:r>
          </w:p>
        </w:tc>
        <w:tc>
          <w:tcPr>
            <w:tcW w:w="2250" w:type="dxa"/>
            <w:shd w:val="clear" w:color="auto" w:fill="auto"/>
          </w:tcPr>
          <w:p>
            <w:pPr>
              <w:spacing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 Nêu được vai trò của đa dạng sinh học trong tự nhiên và trong thực tiễn</w:t>
            </w:r>
          </w:p>
          <w:p>
            <w:pPr>
              <w:spacing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 Trình bày nguyên nhân làm suy giảm đa dạng sinh học.</w:t>
            </w:r>
          </w:p>
          <w:p>
            <w:pPr>
              <w:spacing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 Giải thích được vì sao cần bảo vệ  đa dạng sinh học.</w:t>
            </w:r>
          </w:p>
        </w:tc>
        <w:tc>
          <w:tcPr>
            <w:tcW w:w="1795" w:type="dxa"/>
            <w:shd w:val="clear" w:color="auto" w:fill="auto"/>
          </w:tcPr>
          <w:p>
            <w:pPr>
              <w:tabs>
                <w:tab w:val="left" w:pos="12758"/>
              </w:tabs>
              <w:spacing w:after="0" w:line="276" w:lineRule="auto"/>
              <w:jc w:val="both"/>
              <w:rPr>
                <w:rFonts w:hint="default" w:ascii="Times New Roman" w:hAnsi="Times New Roman" w:cs="Times New Roman"/>
                <w:sz w:val="28"/>
                <w:szCs w:val="28"/>
              </w:rPr>
            </w:pPr>
            <w:r>
              <w:rPr>
                <w:rFonts w:hint="default" w:ascii="Times New Roman" w:hAnsi="Times New Roman" w:cs="Times New Roman"/>
                <w:sz w:val="28"/>
                <w:szCs w:val="28"/>
              </w:rPr>
              <w:t>Dạy học giải quyết vấn đề</w:t>
            </w:r>
          </w:p>
        </w:tc>
        <w:tc>
          <w:tcPr>
            <w:tcW w:w="1276" w:type="dxa"/>
            <w:shd w:val="clear" w:color="auto" w:fill="auto"/>
            <w:vAlign w:val="center"/>
          </w:tcPr>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Đánh giá sản phẩm học tập (bài trình bày)</w:t>
            </w:r>
          </w:p>
          <w:p>
            <w:pPr>
              <w:tabs>
                <w:tab w:val="left" w:pos="12758"/>
              </w:tabs>
              <w:spacing w:after="0" w:line="276" w:lineRule="auto"/>
              <w:jc w:val="center"/>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PP hỏi đáp</w:t>
            </w:r>
          </w:p>
        </w:tc>
        <w:tc>
          <w:tcPr>
            <w:tcW w:w="1276" w:type="dxa"/>
          </w:tcPr>
          <w:p>
            <w:pPr>
              <w:tabs>
                <w:tab w:val="left" w:pos="12758"/>
              </w:tabs>
              <w:spacing w:after="0" w:line="276"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Rubric</w:t>
            </w:r>
          </w:p>
          <w:p>
            <w:pPr>
              <w:tabs>
                <w:tab w:val="left" w:pos="12758"/>
              </w:tabs>
              <w:spacing w:after="0" w:line="276"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spacing w:line="276" w:lineRule="auto"/>
              <w:jc w:val="both"/>
              <w:rPr>
                <w:rFonts w:hint="default" w:ascii="Times New Roman" w:hAnsi="Times New Roman" w:eastAsia="Times New Roman" w:cs="Times New Roman"/>
                <w:b/>
                <w:bCs/>
                <w:kern w:val="24"/>
                <w:sz w:val="28"/>
                <w:szCs w:val="28"/>
                <w:u w:val="single"/>
              </w:rPr>
            </w:pPr>
            <w:r>
              <w:rPr>
                <w:rFonts w:hint="default" w:ascii="Times New Roman" w:hAnsi="Times New Roman" w:eastAsia="Times New Roman" w:cs="Times New Roman"/>
                <w:b/>
                <w:bCs/>
                <w:kern w:val="24"/>
                <w:sz w:val="28"/>
                <w:szCs w:val="28"/>
                <w:u w:val="single"/>
                <w:lang w:val="en-US"/>
              </w:rPr>
              <w:t xml:space="preserve">Hoạt động </w:t>
            </w:r>
            <w:r>
              <w:rPr>
                <w:rFonts w:hint="default" w:ascii="Times New Roman" w:hAnsi="Times New Roman" w:eastAsia="Times New Roman" w:cs="Times New Roman"/>
                <w:b/>
                <w:bCs/>
                <w:kern w:val="24"/>
                <w:sz w:val="28"/>
                <w:szCs w:val="28"/>
                <w:u w:val="single"/>
              </w:rPr>
              <w:t>4</w:t>
            </w:r>
          </w:p>
          <w:p>
            <w:pPr>
              <w:spacing w:after="0" w:line="276" w:lineRule="auto"/>
              <w:jc w:val="both"/>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Đưa ra các biện pháp bảo vệ đa dạng sinh học.</w:t>
            </w:r>
          </w:p>
          <w:p>
            <w:pPr>
              <w:spacing w:after="0" w:line="276" w:lineRule="auto"/>
              <w:jc w:val="both"/>
              <w:rPr>
                <w:rFonts w:hint="default" w:ascii="Times New Roman" w:hAnsi="Times New Roman" w:cs="Times New Roman"/>
                <w:b/>
                <w:sz w:val="28"/>
                <w:szCs w:val="28"/>
              </w:rPr>
            </w:pPr>
            <w:r>
              <w:rPr>
                <w:rFonts w:hint="default" w:ascii="Times New Roman" w:hAnsi="Times New Roman" w:eastAsia="Times New Roman" w:cs="Times New Roman"/>
                <w:kern w:val="24"/>
                <w:sz w:val="28"/>
                <w:szCs w:val="28"/>
              </w:rPr>
              <w:t>45 PHÚT</w:t>
            </w:r>
          </w:p>
        </w:tc>
        <w:tc>
          <w:tcPr>
            <w:tcW w:w="709" w:type="dxa"/>
            <w:vAlign w:val="center"/>
          </w:tcPr>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(6)</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(8)</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(9)</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(10)</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lang w:val="en-GB"/>
              </w:rPr>
              <w:t>(11)</w:t>
            </w:r>
          </w:p>
          <w:p>
            <w:pPr>
              <w:tabs>
                <w:tab w:val="left" w:pos="12758"/>
              </w:tabs>
              <w:spacing w:after="0" w:line="276" w:lineRule="auto"/>
              <w:jc w:val="center"/>
              <w:rPr>
                <w:rFonts w:hint="default" w:ascii="Times New Roman" w:hAnsi="Times New Roman" w:eastAsia="Times New Roman" w:cs="Times New Roman"/>
                <w:sz w:val="28"/>
                <w:szCs w:val="28"/>
                <w:lang w:val="en-GB"/>
              </w:rPr>
            </w:pPr>
            <w:r>
              <w:rPr>
                <w:rFonts w:hint="default" w:ascii="Times New Roman" w:hAnsi="Times New Roman" w:eastAsia="Times New Roman" w:cs="Times New Roman"/>
                <w:kern w:val="24"/>
                <w:sz w:val="28"/>
                <w:szCs w:val="28"/>
                <w:lang w:val="en-GB"/>
              </w:rPr>
              <w:t>(12)</w:t>
            </w:r>
          </w:p>
        </w:tc>
        <w:tc>
          <w:tcPr>
            <w:tcW w:w="1766"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6.KHTN.3.2</w:t>
            </w:r>
          </w:p>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8.HT.2.1</w:t>
            </w:r>
          </w:p>
          <w:p>
            <w:pPr>
              <w:tabs>
                <w:tab w:val="left" w:pos="12758"/>
              </w:tabs>
              <w:spacing w:after="0" w:line="276" w:lineRule="auto"/>
              <w:jc w:val="center"/>
              <w:rPr>
                <w:rFonts w:hint="default" w:ascii="Times New Roman" w:hAnsi="Times New Roman" w:eastAsia="Times New Roman" w:cs="Times New Roman"/>
                <w:kern w:val="24"/>
                <w:sz w:val="28"/>
                <w:szCs w:val="28"/>
              </w:rPr>
            </w:pPr>
            <w:r>
              <w:rPr>
                <w:rFonts w:hint="default" w:ascii="Times New Roman" w:hAnsi="Times New Roman" w:eastAsia="Times New Roman" w:cs="Times New Roman"/>
                <w:kern w:val="24"/>
                <w:sz w:val="28"/>
                <w:szCs w:val="28"/>
              </w:rPr>
              <w:t>9.GQ.3.1</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rPr>
              <w:t>10.</w:t>
            </w:r>
            <w:r>
              <w:rPr>
                <w:rFonts w:hint="default" w:ascii="Times New Roman" w:hAnsi="Times New Roman" w:eastAsia="Times New Roman" w:cs="Times New Roman"/>
                <w:kern w:val="24"/>
                <w:sz w:val="28"/>
                <w:szCs w:val="28"/>
                <w:lang w:val="en-US"/>
              </w:rPr>
              <w:t>TN.</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GB"/>
              </w:rPr>
              <w:t>.1</w:t>
            </w:r>
          </w:p>
          <w:p>
            <w:pPr>
              <w:tabs>
                <w:tab w:val="left" w:pos="12758"/>
              </w:tabs>
              <w:spacing w:after="0" w:line="276" w:lineRule="auto"/>
              <w:jc w:val="center"/>
              <w:rPr>
                <w:rFonts w:hint="default" w:ascii="Times New Roman" w:hAnsi="Times New Roman" w:eastAsia="Times New Roman" w:cs="Times New Roman"/>
                <w:kern w:val="24"/>
                <w:sz w:val="28"/>
                <w:szCs w:val="28"/>
                <w:lang w:val="en-GB"/>
              </w:rPr>
            </w:pPr>
            <w:r>
              <w:rPr>
                <w:rFonts w:hint="default" w:ascii="Times New Roman" w:hAnsi="Times New Roman" w:eastAsia="Times New Roman" w:cs="Times New Roman"/>
                <w:kern w:val="24"/>
                <w:sz w:val="28"/>
                <w:szCs w:val="28"/>
              </w:rPr>
              <w:t>11.</w:t>
            </w:r>
            <w:r>
              <w:rPr>
                <w:rFonts w:hint="default" w:ascii="Times New Roman" w:hAnsi="Times New Roman" w:eastAsia="Times New Roman" w:cs="Times New Roman"/>
                <w:kern w:val="24"/>
                <w:sz w:val="28"/>
                <w:szCs w:val="28"/>
                <w:lang w:val="en-GB"/>
              </w:rPr>
              <w:t>NA</w:t>
            </w: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2</w:t>
            </w:r>
            <w:r>
              <w:rPr>
                <w:rFonts w:hint="default" w:ascii="Times New Roman" w:hAnsi="Times New Roman" w:eastAsia="Times New Roman" w:cs="Times New Roman"/>
                <w:kern w:val="24"/>
                <w:sz w:val="28"/>
                <w:szCs w:val="28"/>
                <w:lang w:val="en-US"/>
              </w:rPr>
              <w:t>.1</w:t>
            </w:r>
          </w:p>
          <w:p>
            <w:pPr>
              <w:tabs>
                <w:tab w:val="left" w:pos="12758"/>
              </w:tabs>
              <w:spacing w:after="0" w:line="276" w:lineRule="auto"/>
              <w:jc w:val="center"/>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12.CC.3.1</w:t>
            </w:r>
          </w:p>
        </w:tc>
        <w:tc>
          <w:tcPr>
            <w:tcW w:w="2250" w:type="dxa"/>
            <w:shd w:val="clear" w:color="auto" w:fill="auto"/>
          </w:tcPr>
          <w:p>
            <w:pPr>
              <w:tabs>
                <w:tab w:val="left" w:pos="12758"/>
              </w:tabs>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Các biện pháp bảo vệ đa dạng sinh học</w:t>
            </w:r>
          </w:p>
        </w:tc>
        <w:tc>
          <w:tcPr>
            <w:tcW w:w="1795" w:type="dxa"/>
            <w:shd w:val="clear" w:color="auto" w:fill="auto"/>
          </w:tcPr>
          <w:p>
            <w:pPr>
              <w:tabs>
                <w:tab w:val="left" w:pos="12758"/>
              </w:tabs>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Dạy học dự án</w:t>
            </w:r>
          </w:p>
        </w:tc>
        <w:tc>
          <w:tcPr>
            <w:tcW w:w="1276" w:type="dxa"/>
            <w:shd w:val="clear" w:color="auto" w:fill="auto"/>
            <w:vAlign w:val="center"/>
          </w:tcPr>
          <w:p>
            <w:pPr>
              <w:tabs>
                <w:tab w:val="left" w:pos="12758"/>
              </w:tabs>
              <w:spacing w:after="0" w:line="276"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Đánh giá sản phẩm học tập (bài trình bày)</w:t>
            </w:r>
          </w:p>
          <w:p>
            <w:pPr>
              <w:tabs>
                <w:tab w:val="left" w:pos="12758"/>
              </w:tabs>
              <w:spacing w:after="0" w:line="276" w:lineRule="auto"/>
              <w:rPr>
                <w:rFonts w:hint="default" w:ascii="Times New Roman" w:hAnsi="Times New Roman" w:eastAsia="Times New Roman" w:cs="Times New Roman"/>
                <w:sz w:val="28"/>
                <w:szCs w:val="28"/>
                <w:lang w:val="en-GB"/>
              </w:rPr>
            </w:pPr>
          </w:p>
        </w:tc>
        <w:tc>
          <w:tcPr>
            <w:tcW w:w="1276" w:type="dxa"/>
          </w:tcPr>
          <w:p>
            <w:pPr>
              <w:tabs>
                <w:tab w:val="left" w:pos="12758"/>
              </w:tabs>
              <w:spacing w:after="0" w:line="276" w:lineRule="auto"/>
              <w:rPr>
                <w:rFonts w:hint="default" w:ascii="Times New Roman" w:hAnsi="Times New Roman" w:eastAsia="Times New Roman" w:cs="Times New Roman"/>
                <w:sz w:val="28"/>
                <w:szCs w:val="28"/>
                <w:lang w:val="en-GB"/>
              </w:rPr>
            </w:pPr>
            <w:r>
              <w:rPr>
                <w:rFonts w:hint="default" w:ascii="Times New Roman" w:hAnsi="Times New Roman" w:eastAsia="Times New Roman" w:cs="Times New Roman"/>
                <w:sz w:val="28"/>
                <w:szCs w:val="28"/>
                <w:lang w:val="en-GB"/>
              </w:rPr>
              <w:t>- Bảng kiểm (các tiêu chí đánh giá sản phẩm)</w:t>
            </w:r>
          </w:p>
        </w:tc>
      </w:tr>
    </w:tbl>
    <w:p>
      <w:pPr>
        <w:spacing w:line="276" w:lineRule="auto"/>
        <w:rPr>
          <w:rFonts w:hint="default" w:ascii="Times New Roman" w:hAnsi="Times New Roman" w:cs="Times New Roman"/>
          <w:b/>
          <w:bCs/>
          <w:color w:val="0000FF"/>
          <w:sz w:val="28"/>
          <w:szCs w:val="28"/>
          <w:lang w:val="en-US"/>
        </w:rPr>
      </w:pPr>
      <w:r>
        <w:rPr>
          <w:rFonts w:hint="default" w:ascii="Times New Roman" w:hAnsi="Times New Roman" w:cs="Times New Roman"/>
          <w:b/>
          <w:bCs/>
          <w:color w:val="0000FF"/>
          <w:sz w:val="28"/>
          <w:szCs w:val="28"/>
          <w:lang w:val="en-US"/>
        </w:rPr>
        <w:t>B. HOẠT ĐỘNG HỌC</w:t>
      </w:r>
    </w:p>
    <w:tbl>
      <w:tblPr>
        <w:tblStyle w:val="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067" w:type="dxa"/>
          </w:tcPr>
          <w:p>
            <w:pPr>
              <w:autoSpaceDE w:val="0"/>
              <w:autoSpaceDN w:val="0"/>
              <w:spacing w:line="276" w:lineRule="auto"/>
              <w:jc w:val="both"/>
              <w:rPr>
                <w:rFonts w:hint="default" w:ascii="Times New Roman" w:hAnsi="Times New Roman" w:eastAsia="TimesNewRomanPSMT" w:cs="Times New Roman"/>
                <w:b/>
                <w:bCs/>
                <w:sz w:val="28"/>
                <w:szCs w:val="28"/>
                <w:lang w:val="en-US"/>
              </w:rPr>
            </w:pPr>
            <w:r>
              <w:rPr>
                <w:rFonts w:hint="default" w:ascii="Times New Roman" w:hAnsi="Times New Roman" w:eastAsia="TimesNewRomanPSMT" w:cs="Times New Roman"/>
                <w:b/>
                <w:bCs/>
                <w:sz w:val="28"/>
                <w:szCs w:val="28"/>
                <w:lang w:val="en-US"/>
              </w:rPr>
              <w:t xml:space="preserve">Hoạt động 1: Khởi động </w:t>
            </w:r>
          </w:p>
          <w:p>
            <w:pPr>
              <w:tabs>
                <w:tab w:val="left" w:pos="12758"/>
              </w:tabs>
              <w:spacing w:after="0" w:line="276" w:lineRule="auto"/>
              <w:rPr>
                <w:rFonts w:hint="default" w:ascii="Times New Roman" w:hAnsi="Times New Roman" w:eastAsia="Times New Roman" w:cs="Times New Roman"/>
                <w:sz w:val="28"/>
                <w:szCs w:val="28"/>
              </w:rPr>
            </w:pPr>
            <w:r>
              <w:rPr>
                <w:rFonts w:hint="default" w:ascii="Times New Roman" w:hAnsi="Times New Roman" w:cs="Times New Roman"/>
                <w:b/>
                <w:bCs/>
                <w:sz w:val="28"/>
                <w:szCs w:val="28"/>
                <w:lang w:val="en-US"/>
              </w:rPr>
              <w:t xml:space="preserve">1. Mục tiêu hoạt </w:t>
            </w:r>
            <w:r>
              <w:rPr>
                <w:rFonts w:hint="default" w:ascii="Times New Roman" w:hAnsi="Times New Roman" w:cs="Times New Roman"/>
                <w:b/>
                <w:bCs/>
                <w:sz w:val="28"/>
                <w:szCs w:val="28"/>
              </w:rPr>
              <w:t xml:space="preserve">động: </w:t>
            </w:r>
            <w:r>
              <w:rPr>
                <w:rFonts w:hint="default" w:ascii="Times New Roman" w:hAnsi="Times New Roman" w:eastAsia="Times New Roman" w:cs="Times New Roman"/>
                <w:kern w:val="24"/>
                <w:sz w:val="28"/>
                <w:szCs w:val="28"/>
              </w:rPr>
              <w:t>8.HT.2.1</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9.GQ.3.1</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10.</w:t>
            </w:r>
            <w:r>
              <w:rPr>
                <w:rFonts w:hint="default" w:ascii="Times New Roman" w:hAnsi="Times New Roman" w:eastAsia="Times New Roman" w:cs="Times New Roman"/>
                <w:kern w:val="24"/>
                <w:sz w:val="28"/>
                <w:szCs w:val="28"/>
                <w:lang w:val="en-US"/>
              </w:rPr>
              <w:t>TN.</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GB"/>
              </w:rPr>
              <w:t xml:space="preserve">.1; </w:t>
            </w:r>
            <w:r>
              <w:rPr>
                <w:rFonts w:hint="default" w:ascii="Times New Roman" w:hAnsi="Times New Roman" w:eastAsia="Times New Roman" w:cs="Times New Roman"/>
                <w:kern w:val="24"/>
                <w:sz w:val="28"/>
                <w:szCs w:val="28"/>
              </w:rPr>
              <w:t>11.NA</w:t>
            </w: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2</w:t>
            </w:r>
            <w:r>
              <w:rPr>
                <w:rFonts w:hint="default" w:ascii="Times New Roman" w:hAnsi="Times New Roman" w:eastAsia="Times New Roman" w:cs="Times New Roman"/>
                <w:kern w:val="24"/>
                <w:sz w:val="28"/>
                <w:szCs w:val="28"/>
                <w:lang w:val="en-GB"/>
              </w:rPr>
              <w:t xml:space="preserve">.1; </w:t>
            </w:r>
            <w:r>
              <w:rPr>
                <w:rFonts w:hint="default" w:ascii="Times New Roman" w:hAnsi="Times New Roman" w:eastAsia="Times New Roman" w:cs="Times New Roman"/>
                <w:sz w:val="28"/>
                <w:szCs w:val="28"/>
                <w:lang w:val="en-US"/>
              </w:rPr>
              <w:t>12.CC.3.1</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2. Tổ chức hoạt động</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 Chuẩn bị: </w:t>
            </w:r>
          </w:p>
          <w:p>
            <w:pPr>
              <w:spacing w:line="276" w:lineRule="auto"/>
              <w:rPr>
                <w:rFonts w:hint="default" w:ascii="Times New Roman" w:hAnsi="Times New Roman" w:cs="Times New Roman"/>
                <w:bCs/>
                <w:sz w:val="28"/>
                <w:szCs w:val="28"/>
              </w:rPr>
            </w:pPr>
            <w:r>
              <w:rPr>
                <w:rFonts w:hint="default" w:ascii="Times New Roman" w:hAnsi="Times New Roman" w:cs="Times New Roman"/>
                <w:b/>
                <w:bCs/>
                <w:sz w:val="28"/>
                <w:szCs w:val="28"/>
              </w:rPr>
              <w:t xml:space="preserve">- </w:t>
            </w:r>
            <w:r>
              <w:rPr>
                <w:rFonts w:hint="default" w:ascii="Times New Roman" w:hAnsi="Times New Roman" w:cs="Times New Roman"/>
                <w:bCs/>
                <w:sz w:val="28"/>
                <w:szCs w:val="28"/>
              </w:rPr>
              <w:t>GV: Nhạc bài hát “Trái đất này là của chúng mình”</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 GV cho học sinh xem video về vẻ đẹp của thiên nhiên Việt Nam</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 Tổ chức trò chơi: Ai nhanh hơn.</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 Thể lệ: mỗi nhóm thảo luận và kể tên các địa điểm có thiên nhiên đẹp ở Việt Nam.</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 Thời gian: 1,5 phút</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 mỗi nhóm lên đọc kết quả và giải thích.</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Chuyển giao nhiệm vụ học tập</w:t>
            </w:r>
          </w:p>
          <w:p>
            <w:pPr>
              <w:spacing w:line="276" w:lineRule="auto"/>
              <w:rPr>
                <w:rFonts w:hint="default" w:ascii="Times New Roman" w:hAnsi="Times New Roman" w:eastAsia="TimesNewRomanPSMT" w:cs="Times New Roman"/>
                <w:sz w:val="28"/>
                <w:szCs w:val="28"/>
              </w:rPr>
            </w:pPr>
            <w:r>
              <w:rPr>
                <w:rFonts w:hint="default" w:ascii="Times New Roman" w:hAnsi="Times New Roman" w:eastAsia="TimesNewRomanPSMT" w:cs="Times New Roman"/>
                <w:sz w:val="28"/>
                <w:szCs w:val="28"/>
                <w:lang w:val="en-US"/>
              </w:rPr>
              <w:t xml:space="preserve">- </w:t>
            </w:r>
            <w:r>
              <w:rPr>
                <w:rFonts w:hint="default" w:ascii="Times New Roman" w:hAnsi="Times New Roman" w:eastAsia="TimesNewRomanPSMT" w:cs="Times New Roman"/>
                <w:sz w:val="28"/>
                <w:szCs w:val="28"/>
              </w:rPr>
              <w:t>HS:</w:t>
            </w:r>
            <w:r>
              <w:rPr>
                <w:rFonts w:hint="default" w:ascii="Times New Roman" w:hAnsi="Times New Roman" w:eastAsia="TimesNewRomanPSMT" w:cs="Times New Roman"/>
                <w:sz w:val="28"/>
                <w:szCs w:val="28"/>
                <w:lang w:val="en-GB"/>
              </w:rPr>
              <w:t xml:space="preserve"> </w:t>
            </w:r>
            <w:r>
              <w:rPr>
                <w:rFonts w:hint="default" w:ascii="Times New Roman" w:hAnsi="Times New Roman" w:eastAsia="TimesNewRomanPSMT" w:cs="Times New Roman"/>
                <w:sz w:val="28"/>
                <w:szCs w:val="28"/>
              </w:rPr>
              <w:t>thảo luận nhóm và ghi kết quả ra giấy, nhóm nào có nhiều kết quả đúng nhất sẽ chiến thắng.</w:t>
            </w:r>
          </w:p>
          <w:p>
            <w:pPr>
              <w:spacing w:line="276" w:lineRule="auto"/>
              <w:rPr>
                <w:rFonts w:hint="default" w:ascii="Times New Roman" w:hAnsi="Times New Roman" w:cs="Times New Roman"/>
                <w:bCs/>
                <w:sz w:val="28"/>
                <w:szCs w:val="28"/>
                <w:lang w:val="en-GB"/>
              </w:rPr>
            </w:pPr>
            <w:r>
              <w:rPr>
                <w:rFonts w:hint="default" w:ascii="Times New Roman" w:hAnsi="Times New Roman" w:eastAsia="TimesNewRomanPSMT" w:cs="Times New Roman"/>
                <w:sz w:val="28"/>
                <w:szCs w:val="28"/>
                <w:lang w:val="en-GB"/>
              </w:rPr>
              <w:t>- Đánh giá hoạt động: Sử dụng rubric đánh giá</w:t>
            </w:r>
          </w:p>
        </w:tc>
      </w:tr>
    </w:tbl>
    <w:p>
      <w:pPr>
        <w:spacing w:line="276" w:lineRule="auto"/>
        <w:rPr>
          <w:rFonts w:hint="default" w:ascii="Times New Roman" w:hAnsi="Times New Roman" w:cs="Times New Roman"/>
          <w:sz w:val="28"/>
          <w:szCs w:val="28"/>
          <w:lang w:val="en-US"/>
        </w:rPr>
      </w:pPr>
    </w:p>
    <w:tbl>
      <w:tblPr>
        <w:tblStyle w:val="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067" w:type="dxa"/>
          </w:tcPr>
          <w:p>
            <w:pPr>
              <w:spacing w:line="276" w:lineRule="auto"/>
              <w:rPr>
                <w:rFonts w:hint="default" w:ascii="Times New Roman" w:hAnsi="Times New Roman" w:cs="Times New Roman"/>
                <w:sz w:val="28"/>
                <w:szCs w:val="28"/>
              </w:rPr>
            </w:pPr>
            <w:r>
              <w:rPr>
                <w:rFonts w:hint="default" w:ascii="Times New Roman" w:hAnsi="Times New Roman" w:cs="Times New Roman"/>
                <w:b/>
                <w:bCs/>
                <w:sz w:val="28"/>
                <w:szCs w:val="28"/>
                <w:lang w:val="en-US"/>
              </w:rPr>
              <w:t xml:space="preserve">Hoạt động </w:t>
            </w:r>
            <w:r>
              <w:rPr>
                <w:rFonts w:hint="default" w:ascii="Times New Roman" w:hAnsi="Times New Roman" w:cs="Times New Roman"/>
                <w:b/>
                <w:bCs/>
                <w:sz w:val="28"/>
                <w:szCs w:val="28"/>
              </w:rPr>
              <w:t>2</w:t>
            </w:r>
            <w:r>
              <w:rPr>
                <w:rFonts w:hint="default" w:ascii="Times New Roman" w:hAnsi="Times New Roman" w:cs="Times New Roman"/>
                <w:b/>
                <w:bCs/>
                <w:sz w:val="28"/>
                <w:szCs w:val="28"/>
                <w:lang w:val="en-US"/>
              </w:rPr>
              <w:t xml:space="preserve">: </w:t>
            </w:r>
            <w:r>
              <w:rPr>
                <w:rFonts w:hint="default" w:ascii="Times New Roman" w:hAnsi="Times New Roman" w:cs="Times New Roman"/>
                <w:b/>
                <w:bCs/>
                <w:sz w:val="28"/>
                <w:szCs w:val="28"/>
              </w:rPr>
              <w:t>Tìm hiểu khái niệm đa dạng sinh học</w:t>
            </w:r>
          </w:p>
          <w:p>
            <w:pPr>
              <w:tabs>
                <w:tab w:val="left" w:pos="12758"/>
              </w:tabs>
              <w:spacing w:after="0" w:line="276" w:lineRule="auto"/>
              <w:rPr>
                <w:rFonts w:hint="default" w:ascii="Times New Roman" w:hAnsi="Times New Roman" w:cs="Times New Roman"/>
                <w:sz w:val="28"/>
                <w:szCs w:val="28"/>
              </w:rPr>
            </w:pPr>
            <w:r>
              <w:rPr>
                <w:rFonts w:hint="default" w:ascii="Times New Roman" w:hAnsi="Times New Roman" w:cs="Times New Roman"/>
                <w:b/>
                <w:bCs/>
                <w:sz w:val="28"/>
                <w:szCs w:val="28"/>
                <w:lang w:val="en-US"/>
              </w:rPr>
              <w:t>1. Mục tiêu hoạt động</w:t>
            </w:r>
            <w:r>
              <w:rPr>
                <w:rFonts w:hint="default" w:ascii="Times New Roman" w:hAnsi="Times New Roman" w:cs="Times New Roman"/>
                <w:sz w:val="28"/>
                <w:szCs w:val="28"/>
              </w:rPr>
              <w:t xml:space="preserve">: </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US"/>
              </w:rPr>
              <w:t>KHTN.1.</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7.</w:t>
            </w:r>
            <w:r>
              <w:rPr>
                <w:rFonts w:hint="default" w:ascii="Times New Roman" w:hAnsi="Times New Roman" w:eastAsia="Times New Roman" w:cs="Times New Roman"/>
                <w:kern w:val="24"/>
                <w:sz w:val="28"/>
                <w:szCs w:val="28"/>
                <w:lang w:val="en-GB"/>
              </w:rPr>
              <w:t>TC</w:t>
            </w:r>
            <w:r>
              <w:rPr>
                <w:rFonts w:hint="default" w:ascii="Times New Roman" w:hAnsi="Times New Roman" w:eastAsia="Times New Roman" w:cs="Times New Roman"/>
                <w:kern w:val="24"/>
                <w:sz w:val="28"/>
                <w:szCs w:val="28"/>
                <w:lang w:val="en-US"/>
              </w:rPr>
              <w:t>.1.1</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2. Tổ chức hoạt động</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 Chuẩn bị: </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rPr>
              <w:t>GV: Tranh ảnh về đa dạng sinh học</w:t>
            </w:r>
            <w:r>
              <w:rPr>
                <w:rFonts w:hint="default" w:ascii="Times New Roman" w:hAnsi="Times New Roman" w:cs="Times New Roman"/>
                <w:bCs/>
                <w:sz w:val="28"/>
                <w:szCs w:val="28"/>
                <w:lang w:val="en-GB"/>
              </w:rPr>
              <w:t>, video về một số nơi có sự đa dạng sinh học</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Chuyển giao nhiệm vụ học tập</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 GV: Yêu cầu học sinh quan sát hình ảnh về đa dạng sinh học và trả lời các câu hỏi:</w:t>
            </w:r>
          </w:p>
          <w:p>
            <w:pPr>
              <w:spacing w:line="276" w:lineRule="auto"/>
              <w:rPr>
                <w:rFonts w:hint="default" w:ascii="Times New Roman" w:hAnsi="Times New Roman" w:cs="Times New Roman"/>
                <w:bCs/>
                <w:sz w:val="28"/>
                <w:szCs w:val="28"/>
              </w:rPr>
            </w:pPr>
            <w:r>
              <w:rPr>
                <w:rFonts w:hint="default" w:ascii="Times New Roman" w:hAnsi="Times New Roman" w:cs="Times New Roman"/>
                <w:b/>
                <w:bCs/>
                <w:sz w:val="28"/>
                <w:szCs w:val="28"/>
              </w:rPr>
              <w:t xml:space="preserve">+ </w:t>
            </w:r>
            <w:r>
              <w:rPr>
                <w:rFonts w:hint="default" w:ascii="Times New Roman" w:hAnsi="Times New Roman" w:cs="Times New Roman"/>
                <w:bCs/>
                <w:sz w:val="28"/>
                <w:szCs w:val="28"/>
              </w:rPr>
              <w:t>Đa dạng sinh học là gì?</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 Em có nhận xét gì về số loài sinh vật trong các vùng khác nhau?</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 HS: Quan sát và trả lời câu hỏi.</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 GV: Nhận xét và chốt ý.</w:t>
            </w:r>
          </w:p>
          <w:p>
            <w:pPr>
              <w:spacing w:line="276" w:lineRule="auto"/>
              <w:rPr>
                <w:rFonts w:hint="default" w:ascii="Times New Roman" w:hAnsi="Times New Roman" w:cs="Times New Roman"/>
                <w:b/>
                <w:bCs/>
                <w:sz w:val="28"/>
                <w:szCs w:val="28"/>
                <w:lang w:val="en-GB"/>
              </w:rPr>
            </w:pPr>
            <w:r>
              <w:rPr>
                <w:rFonts w:hint="default" w:ascii="Times New Roman" w:hAnsi="Times New Roman" w:cs="Times New Roman"/>
                <w:bCs/>
                <w:sz w:val="28"/>
                <w:szCs w:val="28"/>
                <w:lang w:val="en-GB"/>
              </w:rPr>
              <w:t>- Đánh giá hoạt động: Bảng câu hỏi</w:t>
            </w:r>
          </w:p>
        </w:tc>
      </w:tr>
    </w:tbl>
    <w:p>
      <w:pPr>
        <w:spacing w:after="0" w:line="276" w:lineRule="auto"/>
        <w:rPr>
          <w:rFonts w:hint="default" w:ascii="Times New Roman" w:hAnsi="Times New Roman" w:eastAsia="TimesNewRomanPSMT" w:cs="Times New Roman"/>
          <w:b/>
          <w:bCs/>
          <w:sz w:val="28"/>
          <w:szCs w:val="28"/>
        </w:rPr>
      </w:pPr>
      <w:r>
        <w:rPr>
          <w:rFonts w:hint="default" w:ascii="Times New Roman" w:hAnsi="Times New Roman" w:eastAsia="TimesNewRomanPSMT" w:cs="Times New Roman"/>
          <w:b/>
          <w:bCs/>
          <w:sz w:val="28"/>
          <w:szCs w:val="28"/>
        </w:rPr>
        <w:t xml:space="preserve"> </w:t>
      </w:r>
    </w:p>
    <w:p>
      <w:pPr>
        <w:spacing w:after="0" w:line="276" w:lineRule="auto"/>
        <w:rPr>
          <w:rFonts w:hint="default" w:ascii="Times New Roman" w:hAnsi="Times New Roman" w:eastAsia="TimesNewRomanPSMT" w:cs="Times New Roman"/>
          <w:b/>
          <w:bCs/>
          <w:sz w:val="28"/>
          <w:szCs w:val="28"/>
        </w:rPr>
      </w:pPr>
      <w:r>
        <w:rPr>
          <w:rFonts w:hint="default" w:ascii="Times New Roman" w:hAnsi="Times New Roman" w:eastAsia="TimesNewRomanPSMT" w:cs="Times New Roman"/>
          <w:b/>
          <w:bCs/>
          <w:sz w:val="28"/>
          <w:szCs w:val="28"/>
        </w:rPr>
        <w:t xml:space="preserve">  </w:t>
      </w:r>
    </w:p>
    <w:tbl>
      <w:tblPr>
        <w:tblStyle w:val="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067" w:type="dxa"/>
          </w:tcPr>
          <w:p>
            <w:pPr>
              <w:spacing w:line="276" w:lineRule="auto"/>
              <w:rPr>
                <w:rFonts w:hint="default" w:ascii="Times New Roman" w:hAnsi="Times New Roman" w:cs="Times New Roman"/>
                <w:sz w:val="28"/>
                <w:szCs w:val="28"/>
              </w:rPr>
            </w:pPr>
            <w:r>
              <w:rPr>
                <w:rFonts w:hint="default" w:ascii="Times New Roman" w:hAnsi="Times New Roman" w:cs="Times New Roman"/>
                <w:b/>
                <w:bCs/>
                <w:sz w:val="28"/>
                <w:szCs w:val="28"/>
                <w:lang w:val="en-US"/>
              </w:rPr>
              <w:t xml:space="preserve">Hoạt động </w:t>
            </w:r>
            <w:r>
              <w:rPr>
                <w:rFonts w:hint="default" w:ascii="Times New Roman" w:hAnsi="Times New Roman" w:cs="Times New Roman"/>
                <w:b/>
                <w:bCs/>
                <w:sz w:val="28"/>
                <w:szCs w:val="28"/>
              </w:rPr>
              <w:t>3</w:t>
            </w:r>
            <w:r>
              <w:rPr>
                <w:rFonts w:hint="default" w:ascii="Times New Roman" w:hAnsi="Times New Roman" w:cs="Times New Roman"/>
                <w:b/>
                <w:bCs/>
                <w:sz w:val="28"/>
                <w:szCs w:val="28"/>
                <w:lang w:val="en-US"/>
              </w:rPr>
              <w:t xml:space="preserve">: </w:t>
            </w:r>
            <w:r>
              <w:rPr>
                <w:rFonts w:hint="default" w:ascii="Times New Roman" w:hAnsi="Times New Roman" w:cs="Times New Roman"/>
                <w:b/>
                <w:bCs/>
                <w:sz w:val="28"/>
                <w:szCs w:val="28"/>
              </w:rPr>
              <w:t>Giải thích vì sao cần phải bảo vệ đa dạng sinh học</w:t>
            </w:r>
          </w:p>
          <w:p>
            <w:pPr>
              <w:spacing w:line="276" w:lineRule="auto"/>
              <w:rPr>
                <w:rFonts w:hint="default" w:ascii="Times New Roman" w:hAnsi="Times New Roman" w:eastAsia="Times New Roman" w:cs="Times New Roman"/>
                <w:sz w:val="28"/>
                <w:szCs w:val="28"/>
                <w:lang w:val="en-US"/>
              </w:rPr>
            </w:pPr>
            <w:r>
              <w:rPr>
                <w:rFonts w:hint="default" w:ascii="Times New Roman" w:hAnsi="Times New Roman" w:cs="Times New Roman"/>
                <w:b/>
                <w:bCs/>
                <w:sz w:val="28"/>
                <w:szCs w:val="28"/>
                <w:lang w:val="en-US"/>
              </w:rPr>
              <w:t>1. Mục tiêu hoạt động</w:t>
            </w:r>
            <w:r>
              <w:rPr>
                <w:rFonts w:hint="default" w:ascii="Times New Roman" w:hAnsi="Times New Roman" w:cs="Times New Roman"/>
                <w:sz w:val="28"/>
                <w:szCs w:val="28"/>
              </w:rPr>
              <w:t xml:space="preserve">: </w:t>
            </w:r>
            <w:r>
              <w:rPr>
                <w:rFonts w:hint="default" w:ascii="Times New Roman" w:hAnsi="Times New Roman" w:eastAsia="Times New Roman" w:cs="Times New Roman"/>
                <w:kern w:val="24"/>
                <w:sz w:val="28"/>
                <w:szCs w:val="28"/>
              </w:rPr>
              <w:t>2.KHTN.1.1</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3.KHTN.1.2</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5.KHTN.3.1</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8.HT.2.1</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9.GQ.3.1</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10.</w:t>
            </w:r>
            <w:r>
              <w:rPr>
                <w:rFonts w:hint="default" w:ascii="Times New Roman" w:hAnsi="Times New Roman" w:eastAsia="Times New Roman" w:cs="Times New Roman"/>
                <w:kern w:val="24"/>
                <w:sz w:val="28"/>
                <w:szCs w:val="28"/>
                <w:lang w:val="en-US"/>
              </w:rPr>
              <w:t>TN.</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GB"/>
              </w:rPr>
              <w:t xml:space="preserve">.1; </w:t>
            </w:r>
            <w:r>
              <w:rPr>
                <w:rFonts w:hint="default" w:ascii="Times New Roman" w:hAnsi="Times New Roman" w:eastAsia="Times New Roman" w:cs="Times New Roman"/>
                <w:kern w:val="24"/>
                <w:sz w:val="28"/>
                <w:szCs w:val="28"/>
              </w:rPr>
              <w:t>11.NA</w:t>
            </w: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2</w:t>
            </w:r>
            <w:r>
              <w:rPr>
                <w:rFonts w:hint="default" w:ascii="Times New Roman" w:hAnsi="Times New Roman" w:eastAsia="Times New Roman" w:cs="Times New Roman"/>
                <w:kern w:val="24"/>
                <w:sz w:val="28"/>
                <w:szCs w:val="28"/>
                <w:lang w:val="en-GB"/>
              </w:rPr>
              <w:t xml:space="preserve">.1; </w:t>
            </w:r>
            <w:r>
              <w:rPr>
                <w:rFonts w:hint="default" w:ascii="Times New Roman" w:hAnsi="Times New Roman" w:eastAsia="Times New Roman" w:cs="Times New Roman"/>
                <w:sz w:val="28"/>
                <w:szCs w:val="28"/>
                <w:lang w:val="en-US"/>
              </w:rPr>
              <w:t>12.CC.3.1</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 Chuẩn bị: </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GV: Chia lớp thành 4 nhóm, tranh ảnh, video.</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HS: Giấy A0, Màu vẽ</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Chuyển giao nhiệm vụ học tập</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 GV: Chia học sinh thành 4 nhóm:</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+Nhóm 1, 2: Tìm hiểu về vai trò của đa dạnh sinh học.</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+Nhóm 3, 4: Tìm hiểu các nguyên nhân gây suy giảm đa dạng sinh học.</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Các nhóm sẽ tìm hiểu vấn đề và trình bày trên giấy Ao (phần này chuẩn bị trước ở nhà)</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Lần lượt các nhóm sẽ trình bày vấn đề trước lớp, các nhóm khác nhận xét, bổ sung và đánh giá cho điểm lẫn nhau.</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GV: Nhận xét, chốt ý và giới thiệu các tranh ảnh video về vai trò của đa dạng sinh học và các nguyên nhân gây suy giảm đa dạng sinh học.</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GV: Vì sao cần bảo vệ đa dạng sinh học?</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HS: Trả lời.</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GV: Nhận xét, bổ sung.</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 Đánh giá hoạt động: rubric</w:t>
            </w:r>
          </w:p>
        </w:tc>
      </w:tr>
    </w:tbl>
    <w:p>
      <w:pPr>
        <w:spacing w:after="0" w:line="276" w:lineRule="auto"/>
        <w:rPr>
          <w:rFonts w:hint="default" w:ascii="Times New Roman" w:hAnsi="Times New Roman" w:eastAsia="Times New Roman" w:cs="Times New Roman"/>
          <w:bCs/>
          <w:kern w:val="24"/>
          <w:sz w:val="28"/>
          <w:szCs w:val="28"/>
        </w:rPr>
      </w:pPr>
    </w:p>
    <w:tbl>
      <w:tblPr>
        <w:tblStyle w:val="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067" w:type="dxa"/>
          </w:tcPr>
          <w:p>
            <w:pPr>
              <w:spacing w:after="0" w:line="276" w:lineRule="auto"/>
              <w:rPr>
                <w:rFonts w:hint="default" w:ascii="Times New Roman" w:hAnsi="Times New Roman" w:eastAsia="Times New Roman" w:cs="Times New Roman"/>
                <w:bCs/>
                <w:kern w:val="24"/>
                <w:sz w:val="28"/>
                <w:szCs w:val="28"/>
              </w:rPr>
            </w:pPr>
            <w:r>
              <w:rPr>
                <w:rFonts w:hint="default" w:ascii="Times New Roman" w:hAnsi="Times New Roman" w:eastAsia="TimesNewRomanPSMT" w:cs="Times New Roman"/>
                <w:b/>
                <w:bCs/>
                <w:sz w:val="28"/>
                <w:szCs w:val="28"/>
                <w:lang w:val="en-US"/>
              </w:rPr>
              <w:t xml:space="preserve">Hoạt động </w:t>
            </w:r>
            <w:r>
              <w:rPr>
                <w:rFonts w:hint="default" w:ascii="Times New Roman" w:hAnsi="Times New Roman" w:eastAsia="TimesNewRomanPSMT" w:cs="Times New Roman"/>
                <w:b/>
                <w:bCs/>
                <w:sz w:val="28"/>
                <w:szCs w:val="28"/>
              </w:rPr>
              <w:t>4</w:t>
            </w:r>
            <w:r>
              <w:rPr>
                <w:rFonts w:hint="default" w:ascii="Times New Roman" w:hAnsi="Times New Roman" w:eastAsia="TimesNewRomanPSMT" w:cs="Times New Roman"/>
                <w:b/>
                <w:bCs/>
                <w:sz w:val="28"/>
                <w:szCs w:val="28"/>
                <w:lang w:val="en-US"/>
              </w:rPr>
              <w:t xml:space="preserve">: </w:t>
            </w:r>
            <w:r>
              <w:rPr>
                <w:rFonts w:hint="default" w:ascii="Times New Roman" w:hAnsi="Times New Roman" w:eastAsia="TimesNewRomanPSMT" w:cs="Times New Roman"/>
                <w:b/>
                <w:bCs/>
                <w:sz w:val="28"/>
                <w:szCs w:val="28"/>
              </w:rPr>
              <w:t>Tìm hiểu các biện pháp bảo vệ đa dạng sinh học.</w:t>
            </w:r>
          </w:p>
          <w:p>
            <w:pPr>
              <w:tabs>
                <w:tab w:val="left" w:pos="12758"/>
              </w:tabs>
              <w:spacing w:after="0" w:line="276" w:lineRule="auto"/>
              <w:rPr>
                <w:rFonts w:hint="default" w:ascii="Times New Roman" w:hAnsi="Times New Roman" w:cs="Times New Roman"/>
                <w:sz w:val="28"/>
                <w:szCs w:val="28"/>
              </w:rPr>
            </w:pPr>
            <w:r>
              <w:rPr>
                <w:rFonts w:hint="default" w:ascii="Times New Roman" w:hAnsi="Times New Roman" w:cs="Times New Roman"/>
                <w:b/>
                <w:bCs/>
                <w:sz w:val="28"/>
                <w:szCs w:val="28"/>
                <w:lang w:val="en-US"/>
              </w:rPr>
              <w:t xml:space="preserve">1. Mục tiêu hoạt </w:t>
            </w:r>
            <w:r>
              <w:rPr>
                <w:rFonts w:hint="default" w:ascii="Times New Roman" w:hAnsi="Times New Roman" w:cs="Times New Roman"/>
                <w:b/>
                <w:bCs/>
                <w:sz w:val="28"/>
                <w:szCs w:val="28"/>
              </w:rPr>
              <w:t xml:space="preserve">động: </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6.KHTN.3.2</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8.HT.2.1</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9.GQ.3.1</w:t>
            </w:r>
            <w:r>
              <w:rPr>
                <w:rFonts w:hint="default" w:ascii="Times New Roman" w:hAnsi="Times New Roman" w:eastAsia="Times New Roman" w:cs="Times New Roman"/>
                <w:kern w:val="24"/>
                <w:sz w:val="28"/>
                <w:szCs w:val="28"/>
                <w:lang w:val="en-GB"/>
              </w:rPr>
              <w:t xml:space="preserve">; </w:t>
            </w:r>
            <w:r>
              <w:rPr>
                <w:rFonts w:hint="default" w:ascii="Times New Roman" w:hAnsi="Times New Roman" w:eastAsia="Times New Roman" w:cs="Times New Roman"/>
                <w:kern w:val="24"/>
                <w:sz w:val="28"/>
                <w:szCs w:val="28"/>
              </w:rPr>
              <w:t>10.</w:t>
            </w:r>
            <w:r>
              <w:rPr>
                <w:rFonts w:hint="default" w:ascii="Times New Roman" w:hAnsi="Times New Roman" w:eastAsia="Times New Roman" w:cs="Times New Roman"/>
                <w:kern w:val="24"/>
                <w:sz w:val="28"/>
                <w:szCs w:val="28"/>
                <w:lang w:val="en-US"/>
              </w:rPr>
              <w:t>TN.</w:t>
            </w:r>
            <w:r>
              <w:rPr>
                <w:rFonts w:hint="default" w:ascii="Times New Roman" w:hAnsi="Times New Roman" w:eastAsia="Times New Roman" w:cs="Times New Roman"/>
                <w:kern w:val="24"/>
                <w:sz w:val="28"/>
                <w:szCs w:val="28"/>
              </w:rPr>
              <w:t>1</w:t>
            </w:r>
            <w:r>
              <w:rPr>
                <w:rFonts w:hint="default" w:ascii="Times New Roman" w:hAnsi="Times New Roman" w:eastAsia="Times New Roman" w:cs="Times New Roman"/>
                <w:kern w:val="24"/>
                <w:sz w:val="28"/>
                <w:szCs w:val="28"/>
                <w:lang w:val="en-GB"/>
              </w:rPr>
              <w:t xml:space="preserve">.1; </w:t>
            </w:r>
            <w:r>
              <w:rPr>
                <w:rFonts w:hint="default" w:ascii="Times New Roman" w:hAnsi="Times New Roman" w:eastAsia="Times New Roman" w:cs="Times New Roman"/>
                <w:kern w:val="24"/>
                <w:sz w:val="28"/>
                <w:szCs w:val="28"/>
              </w:rPr>
              <w:t>11.NA</w:t>
            </w:r>
            <w:r>
              <w:rPr>
                <w:rFonts w:hint="default" w:ascii="Times New Roman" w:hAnsi="Times New Roman" w:eastAsia="Times New Roman" w:cs="Times New Roman"/>
                <w:kern w:val="24"/>
                <w:sz w:val="28"/>
                <w:szCs w:val="28"/>
                <w:lang w:val="en-US"/>
              </w:rPr>
              <w:t>.</w:t>
            </w:r>
            <w:r>
              <w:rPr>
                <w:rFonts w:hint="default" w:ascii="Times New Roman" w:hAnsi="Times New Roman" w:eastAsia="Times New Roman" w:cs="Times New Roman"/>
                <w:kern w:val="24"/>
                <w:sz w:val="28"/>
                <w:szCs w:val="28"/>
              </w:rPr>
              <w:t>2</w:t>
            </w:r>
            <w:r>
              <w:rPr>
                <w:rFonts w:hint="default" w:ascii="Times New Roman" w:hAnsi="Times New Roman" w:eastAsia="Times New Roman" w:cs="Times New Roman"/>
                <w:kern w:val="24"/>
                <w:sz w:val="28"/>
                <w:szCs w:val="28"/>
                <w:lang w:val="en-GB"/>
              </w:rPr>
              <w:t xml:space="preserve">.1; </w:t>
            </w:r>
            <w:r>
              <w:rPr>
                <w:rFonts w:hint="default" w:ascii="Times New Roman" w:hAnsi="Times New Roman" w:eastAsia="Times New Roman" w:cs="Times New Roman"/>
                <w:sz w:val="28"/>
                <w:szCs w:val="28"/>
                <w:lang w:val="en-US"/>
              </w:rPr>
              <w:t>12.CC.3.1</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2. Tổ chức hoạt động</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 Chuẩn bị: </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GV: Tranh ảnh, video</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rPr>
              <w:t xml:space="preserve">HS: </w:t>
            </w:r>
            <w:r>
              <w:rPr>
                <w:rFonts w:hint="default" w:ascii="Times New Roman" w:hAnsi="Times New Roman" w:cs="Times New Roman"/>
                <w:bCs/>
                <w:sz w:val="28"/>
                <w:szCs w:val="28"/>
                <w:lang w:val="en-GB"/>
              </w:rPr>
              <w:t>các poster, tranh ảnh tuyên truyền bảo vệ đa dạng sinh học, một số sản phẩm tái chế để bảo vệ đa dạng sinh học.</w:t>
            </w:r>
          </w:p>
          <w:p>
            <w:pPr>
              <w:spacing w:line="276"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Chuyển giao nhiệm vụ học tập</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rPr>
              <w:t xml:space="preserve">GV: Trong tiết học trước, GV giao nhiệm vụ cho 4 </w:t>
            </w:r>
            <w:r>
              <w:rPr>
                <w:rFonts w:hint="default" w:ascii="Times New Roman" w:hAnsi="Times New Roman" w:cs="Times New Roman"/>
                <w:bCs/>
                <w:sz w:val="28"/>
                <w:szCs w:val="28"/>
                <w:lang w:val="en-GB"/>
              </w:rPr>
              <w:t>những nội dung (các nhóm bốc thăm để chọn nội dung cần thực hiện.</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Nội dung 1: vẽ tranh, poster thể hiện ý nghĩa bảo vệ đa dạng sinh học</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Nội dung 2: Vẽ tranh , poster tuyên truyền bảo vệ đa dạng sinh học rừng, các sinh vật hoang dã</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Nội dung 3: vẽ tranh, poster tuyên truyền bảo vệ đa dạng sinh học biển</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Nội dung 4. Tạo sản phẩm tái chế tuyên truyền bảo vệ môi trường</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rPr>
              <w:t xml:space="preserve">HS: </w:t>
            </w:r>
            <w:r>
              <w:rPr>
                <w:rFonts w:hint="default" w:ascii="Times New Roman" w:hAnsi="Times New Roman" w:cs="Times New Roman"/>
                <w:bCs/>
                <w:sz w:val="28"/>
                <w:szCs w:val="28"/>
                <w:lang w:val="en-GB"/>
              </w:rPr>
              <w:t>thực hiện tại nhà, chuẩn bị nội dung và bài thuyết trình.</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HS: Nhận xét lẫn nhau.</w:t>
            </w:r>
          </w:p>
          <w:p>
            <w:pPr>
              <w:spacing w:line="276" w:lineRule="auto"/>
              <w:rPr>
                <w:rFonts w:hint="default" w:ascii="Times New Roman" w:hAnsi="Times New Roman" w:cs="Times New Roman"/>
                <w:bCs/>
                <w:sz w:val="28"/>
                <w:szCs w:val="28"/>
              </w:rPr>
            </w:pPr>
            <w:r>
              <w:rPr>
                <w:rFonts w:hint="default" w:ascii="Times New Roman" w:hAnsi="Times New Roman" w:cs="Times New Roman"/>
                <w:bCs/>
                <w:sz w:val="28"/>
                <w:szCs w:val="28"/>
              </w:rPr>
              <w:t>GV: nhận xét và chốt ý.</w:t>
            </w:r>
          </w:p>
          <w:p>
            <w:pPr>
              <w:spacing w:line="276" w:lineRule="auto"/>
              <w:rPr>
                <w:rFonts w:hint="default" w:ascii="Times New Roman" w:hAnsi="Times New Roman" w:cs="Times New Roman"/>
                <w:bCs/>
                <w:sz w:val="28"/>
                <w:szCs w:val="28"/>
                <w:lang w:val="en-GB"/>
              </w:rPr>
            </w:pPr>
            <w:r>
              <w:rPr>
                <w:rFonts w:hint="default" w:ascii="Times New Roman" w:hAnsi="Times New Roman" w:cs="Times New Roman"/>
                <w:bCs/>
                <w:sz w:val="28"/>
                <w:szCs w:val="28"/>
                <w:lang w:val="en-GB"/>
              </w:rPr>
              <w:t>Đánh giá hoạt động: bảng kiểm</w:t>
            </w:r>
          </w:p>
        </w:tc>
      </w:tr>
    </w:tbl>
    <w:p>
      <w:pPr>
        <w:tabs>
          <w:tab w:val="left" w:pos="12758"/>
        </w:tabs>
        <w:spacing w:before="240" w:after="0" w:line="276" w:lineRule="auto"/>
        <w:jc w:val="both"/>
        <w:rPr>
          <w:rFonts w:hint="default" w:ascii="Times New Roman" w:hAnsi="Times New Roman" w:eastAsia="Times New Roman" w:cs="Times New Roman"/>
          <w:b/>
          <w:bCs/>
          <w:color w:val="FF0000"/>
          <w:kern w:val="24"/>
          <w:sz w:val="28"/>
          <w:szCs w:val="28"/>
          <w:lang w:val="en-US"/>
        </w:rPr>
      </w:pPr>
      <w:r>
        <w:rPr>
          <w:rFonts w:hint="default" w:ascii="Times New Roman" w:hAnsi="Times New Roman" w:eastAsia="Times New Roman" w:cs="Times New Roman"/>
          <w:b/>
          <w:bCs/>
          <w:color w:val="FF0000"/>
          <w:kern w:val="24"/>
          <w:sz w:val="28"/>
          <w:szCs w:val="28"/>
          <w:lang w:val="en-US"/>
        </w:rPr>
        <w:t xml:space="preserve">IV. HỒ SƠ DẠY HỌC  </w:t>
      </w:r>
    </w:p>
    <w:p>
      <w:pPr>
        <w:spacing w:after="0" w:line="276" w:lineRule="auto"/>
        <w:jc w:val="both"/>
        <w:rPr>
          <w:rFonts w:hint="default" w:ascii="Times New Roman" w:hAnsi="Times New Roman" w:eastAsia="Times New Roman" w:cs="Times New Roman"/>
          <w:b/>
          <w:bCs/>
          <w:kern w:val="24"/>
          <w:sz w:val="28"/>
          <w:szCs w:val="28"/>
          <w:lang w:val="en-US"/>
        </w:rPr>
      </w:pPr>
      <w:r>
        <w:rPr>
          <w:rFonts w:hint="default" w:ascii="Times New Roman" w:hAnsi="Times New Roman" w:eastAsia="Times New Roman" w:cs="Times New Roman"/>
          <w:b/>
          <w:bCs/>
          <w:kern w:val="24"/>
          <w:sz w:val="28"/>
          <w:szCs w:val="28"/>
          <w:lang w:val="en-US"/>
        </w:rPr>
        <w:t xml:space="preserve">A. NỘI DUNG DẠY HỌC CỐT LÕI </w:t>
      </w:r>
    </w:p>
    <w:p>
      <w:pPr>
        <w:pStyle w:val="17"/>
        <w:numPr>
          <w:ilvl w:val="0"/>
          <w:numId w:val="1"/>
        </w:num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Đa dạng sinh học là gì?</w:t>
      </w:r>
    </w:p>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Là sự phong phú về số lượng loài, số lượng cá thể trong loài; số loài và môi trường sống.</w:t>
      </w:r>
    </w:p>
    <w:p>
      <w:pPr>
        <w:pStyle w:val="17"/>
        <w:numPr>
          <w:ilvl w:val="0"/>
          <w:numId w:val="1"/>
        </w:num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Vai trò của đa dạn sinh học.</w:t>
      </w:r>
    </w:p>
    <w:p>
      <w:pPr>
        <w:pStyle w:val="17"/>
        <w:numPr>
          <w:ilvl w:val="0"/>
          <w:numId w:val="2"/>
        </w:numPr>
        <w:spacing w:after="0" w:line="276" w:lineRule="auto"/>
        <w:ind w:left="0" w:firstLine="360"/>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Đa dạng sinh học là nguồn tài nguyên quý giá đối với tự nhiên và con người.</w:t>
      </w:r>
    </w:p>
    <w:p>
      <w:pPr>
        <w:pStyle w:val="17"/>
        <w:numPr>
          <w:ilvl w:val="0"/>
          <w:numId w:val="2"/>
        </w:numPr>
        <w:spacing w:after="0" w:line="276" w:lineRule="auto"/>
        <w:ind w:left="0" w:firstLine="360"/>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Trong tự nhiên, đa dạng sinh góp phần bảo vệ đất, chắn sóng, điều hoà khí hậu, duy trì ổn định hệ sinh thái</w:t>
      </w:r>
    </w:p>
    <w:p>
      <w:pPr>
        <w:pStyle w:val="17"/>
        <w:numPr>
          <w:ilvl w:val="0"/>
          <w:numId w:val="2"/>
        </w:numPr>
        <w:spacing w:after="0" w:line="276" w:lineRule="auto"/>
        <w:ind w:left="0" w:firstLine="360"/>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Trong thực tiễn đa dạng sinh học giúp cung cấp các sản phẩm sinh học như lương thực, thực phẩm, dược liệu…</w:t>
      </w:r>
    </w:p>
    <w:p>
      <w:pPr>
        <w:pStyle w:val="17"/>
        <w:numPr>
          <w:ilvl w:val="0"/>
          <w:numId w:val="1"/>
        </w:num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Nguyên nhân làm đa dạng sinh học đang bị đe doạ</w:t>
      </w:r>
    </w:p>
    <w:p>
      <w:pPr>
        <w:pStyle w:val="17"/>
        <w:numPr>
          <w:ilvl w:val="0"/>
          <w:numId w:val="3"/>
        </w:numPr>
        <w:spacing w:after="0" w:line="276" w:lineRule="auto"/>
        <w:ind w:left="0" w:firstLine="360"/>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Phá rừng, khai thác gỗ, du canh, di dân khai hoang, nuôi trồng thuỷ hải sản, xây dựng đô thị làm mất môi trường sống của sinh vật.</w:t>
      </w:r>
    </w:p>
    <w:p>
      <w:pPr>
        <w:pStyle w:val="17"/>
        <w:numPr>
          <w:ilvl w:val="0"/>
          <w:numId w:val="3"/>
        </w:numPr>
        <w:spacing w:after="0" w:line="276" w:lineRule="auto"/>
        <w:ind w:left="0" w:firstLine="360"/>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lang w:val="en-GB"/>
        </w:rPr>
        <w:t>Săn bắt, buôn bán động vật hoang giả, quý hiếm, sử dụng thuốc trừ sâu, thuốc bảo vệ thực vật, chất thải từ các nhà máy, hoạt động của con người làm ô nhiễm môi trường.</w:t>
      </w:r>
    </w:p>
    <w:p>
      <w:pPr>
        <w:pStyle w:val="17"/>
        <w:numPr>
          <w:ilvl w:val="0"/>
          <w:numId w:val="1"/>
        </w:num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Các biện pháp bảo vệ đa dạng sinh học.</w:t>
      </w:r>
    </w:p>
    <w:p>
      <w:pPr>
        <w:pStyle w:val="17"/>
        <w:numPr>
          <w:ilvl w:val="0"/>
          <w:numId w:val="4"/>
        </w:numPr>
        <w:spacing w:after="0" w:line="276" w:lineRule="auto"/>
        <w:ind w:left="0" w:firstLine="360"/>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Nghiêm cấm phá rừng, bảo vệ môi trường sống của sinh vật.</w:t>
      </w:r>
    </w:p>
    <w:p>
      <w:pPr>
        <w:pStyle w:val="17"/>
        <w:numPr>
          <w:ilvl w:val="0"/>
          <w:numId w:val="4"/>
        </w:numPr>
        <w:spacing w:after="0" w:line="276" w:lineRule="auto"/>
        <w:ind w:left="0" w:firstLine="360"/>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Cấm săn bắt, buôn bán, sử dụng trái phép các động vật hoang dã.</w:t>
      </w:r>
    </w:p>
    <w:p>
      <w:pPr>
        <w:pStyle w:val="17"/>
        <w:numPr>
          <w:ilvl w:val="0"/>
          <w:numId w:val="4"/>
        </w:numPr>
        <w:spacing w:after="0" w:line="276" w:lineRule="auto"/>
        <w:ind w:left="0" w:firstLine="360"/>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Xây dựng khu bảo tồn nhằm bảo vệ các loài sinh vật trong đó có các loài sinh vật quý hiếm.</w:t>
      </w:r>
    </w:p>
    <w:p>
      <w:pPr>
        <w:pStyle w:val="17"/>
        <w:numPr>
          <w:ilvl w:val="0"/>
          <w:numId w:val="4"/>
        </w:numPr>
        <w:spacing w:after="0" w:line="276" w:lineRule="auto"/>
        <w:ind w:left="0" w:firstLine="360"/>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Tuyên truyền giáo dục rộng rãi với nhân dân để mọi người tham gia bảo vệ rừng.</w:t>
      </w:r>
    </w:p>
    <w:p>
      <w:pPr>
        <w:pStyle w:val="17"/>
        <w:numPr>
          <w:ilvl w:val="0"/>
          <w:numId w:val="4"/>
        </w:numPr>
        <w:spacing w:after="0" w:line="276" w:lineRule="auto"/>
        <w:ind w:left="0" w:firstLine="360"/>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Tăng cường các hoạt động trồng cây bảo vệ rừng, bảo vệ môi trường</w:t>
      </w:r>
    </w:p>
    <w:p>
      <w:pPr>
        <w:spacing w:after="0" w:line="276" w:lineRule="auto"/>
        <w:jc w:val="both"/>
        <w:rPr>
          <w:rFonts w:hint="default" w:ascii="Times New Roman" w:hAnsi="Times New Roman" w:eastAsia="Times New Roman" w:cs="Times New Roman"/>
          <w:b/>
          <w:bCs/>
          <w:kern w:val="24"/>
          <w:sz w:val="28"/>
          <w:szCs w:val="28"/>
          <w:lang w:val="en-US"/>
        </w:rPr>
      </w:pPr>
      <w:r>
        <w:rPr>
          <w:rFonts w:hint="default" w:ascii="Times New Roman" w:hAnsi="Times New Roman" w:eastAsia="Times New Roman" w:cs="Times New Roman"/>
          <w:b/>
          <w:bCs/>
          <w:kern w:val="24"/>
          <w:sz w:val="28"/>
          <w:szCs w:val="28"/>
          <w:lang w:val="en-US"/>
        </w:rPr>
        <w:t>B. CÁC HỒ SƠ KHÁC</w:t>
      </w:r>
    </w:p>
    <w:p>
      <w:pPr>
        <w:pStyle w:val="17"/>
        <w:numPr>
          <w:ilvl w:val="0"/>
          <w:numId w:val="5"/>
        </w:numPr>
        <w:spacing w:after="0" w:line="276" w:lineRule="auto"/>
        <w:jc w:val="both"/>
        <w:rPr>
          <w:rFonts w:hint="default" w:ascii="Times New Roman" w:hAnsi="Times New Roman" w:eastAsia="Times New Roman" w:cs="Times New Roman"/>
          <w:b/>
          <w:bCs/>
          <w:kern w:val="24"/>
          <w:sz w:val="28"/>
          <w:szCs w:val="28"/>
        </w:rPr>
      </w:pPr>
      <w:r>
        <w:rPr>
          <w:rFonts w:hint="default" w:ascii="Times New Roman" w:hAnsi="Times New Roman" w:eastAsia="Times New Roman" w:cs="Times New Roman"/>
          <w:b/>
          <w:bCs/>
          <w:kern w:val="24"/>
          <w:sz w:val="28"/>
          <w:szCs w:val="28"/>
          <w:lang w:val="en-GB"/>
        </w:rPr>
        <w:t>Rubric hoạt động 1</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8"/>
        <w:gridCol w:w="1975"/>
        <w:gridCol w:w="1975"/>
        <w:gridCol w:w="1975"/>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vAlign w:val="center"/>
          </w:tcPr>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Tiêu chí đánh giá</w:t>
            </w:r>
          </w:p>
        </w:tc>
        <w:tc>
          <w:tcPr>
            <w:tcW w:w="1975" w:type="dxa"/>
            <w:vAlign w:val="center"/>
          </w:tcPr>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Mức 1</w:t>
            </w:r>
          </w:p>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(yếu)</w:t>
            </w:r>
          </w:p>
        </w:tc>
        <w:tc>
          <w:tcPr>
            <w:tcW w:w="1975" w:type="dxa"/>
            <w:vAlign w:val="center"/>
          </w:tcPr>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Mức 2</w:t>
            </w:r>
          </w:p>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(trung bình)</w:t>
            </w:r>
          </w:p>
        </w:tc>
        <w:tc>
          <w:tcPr>
            <w:tcW w:w="1975" w:type="dxa"/>
            <w:vAlign w:val="center"/>
          </w:tcPr>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Mức 3</w:t>
            </w:r>
          </w:p>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(khá)</w:t>
            </w:r>
          </w:p>
        </w:tc>
        <w:tc>
          <w:tcPr>
            <w:tcW w:w="1823" w:type="dxa"/>
            <w:vAlign w:val="center"/>
          </w:tcPr>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Mức 4</w:t>
            </w:r>
          </w:p>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(giỏi)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Kể tên các nơi có cảnh thiên nhiên đẹp</w:t>
            </w:r>
          </w:p>
        </w:tc>
        <w:tc>
          <w:tcPr>
            <w:tcW w:w="1975" w:type="dxa"/>
          </w:tcPr>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lang w:val="en-GB"/>
              </w:rPr>
              <w:t>- Kể được 2 nơi</w:t>
            </w:r>
          </w:p>
        </w:tc>
        <w:tc>
          <w:tcPr>
            <w:tcW w:w="1975" w:type="dxa"/>
          </w:tcPr>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lang w:val="en-GB"/>
              </w:rPr>
              <w:t>- Kể được 3 nơi</w:t>
            </w:r>
          </w:p>
        </w:tc>
        <w:tc>
          <w:tcPr>
            <w:tcW w:w="1975" w:type="dxa"/>
          </w:tcPr>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lang w:val="en-GB"/>
              </w:rPr>
              <w:t>- Kể được 4 nơi</w:t>
            </w:r>
          </w:p>
        </w:tc>
        <w:tc>
          <w:tcPr>
            <w:tcW w:w="1823"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 Kể được nhiều hơn 4 nơi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Giải thích lý do</w:t>
            </w:r>
          </w:p>
        </w:tc>
        <w:tc>
          <w:tcPr>
            <w:tcW w:w="1975"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Chưa giải thích được hoặc giải thích chưa rõ ràng</w:t>
            </w:r>
          </w:p>
        </w:tc>
        <w:tc>
          <w:tcPr>
            <w:tcW w:w="1975" w:type="dxa"/>
          </w:tcPr>
          <w:p>
            <w:pPr>
              <w:pStyle w:val="17"/>
              <w:spacing w:after="0" w:line="276" w:lineRule="auto"/>
              <w:ind w:left="46"/>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lang w:val="en-GB"/>
              </w:rPr>
              <w:t xml:space="preserve">Giải thích nhưng chưa rõ ràng vì sao thiên nhiên ở đó đẹp </w:t>
            </w:r>
          </w:p>
        </w:tc>
        <w:tc>
          <w:tcPr>
            <w:tcW w:w="1975" w:type="dxa"/>
          </w:tcPr>
          <w:p>
            <w:pPr>
              <w:pStyle w:val="17"/>
              <w:spacing w:after="0" w:line="276" w:lineRule="auto"/>
              <w:ind w:left="46"/>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Giải thích được vì sao thiên nhiên ở đó đẹp (tập trung các yếu tố đa dạng sinh học).</w:t>
            </w:r>
          </w:p>
          <w:p>
            <w:pPr>
              <w:spacing w:after="0" w:line="276" w:lineRule="auto"/>
              <w:jc w:val="both"/>
              <w:rPr>
                <w:rFonts w:hint="default" w:ascii="Times New Roman" w:hAnsi="Times New Roman" w:eastAsia="Times New Roman" w:cs="Times New Roman"/>
                <w:bCs/>
                <w:kern w:val="24"/>
                <w:sz w:val="28"/>
                <w:szCs w:val="28"/>
                <w:lang w:val="en-GB"/>
              </w:rPr>
            </w:pPr>
          </w:p>
        </w:tc>
        <w:tc>
          <w:tcPr>
            <w:tcW w:w="1823"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-Giải thích được vì sao thiên nhiên ở đó đẹp (tập trung các yếu tố đa dạng sinh học).</w:t>
            </w:r>
          </w:p>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 Cách trình bày hấp dẫn, lôi cuốn.</w:t>
            </w:r>
          </w:p>
        </w:tc>
      </w:tr>
    </w:tbl>
    <w:p>
      <w:pPr>
        <w:spacing w:after="0" w:line="276" w:lineRule="auto"/>
        <w:jc w:val="both"/>
        <w:rPr>
          <w:rFonts w:hint="default" w:ascii="Times New Roman" w:hAnsi="Times New Roman" w:eastAsia="Times New Roman" w:cs="Times New Roman"/>
          <w:b/>
          <w:bCs/>
          <w:kern w:val="24"/>
          <w:sz w:val="28"/>
          <w:szCs w:val="28"/>
        </w:rPr>
      </w:pPr>
    </w:p>
    <w:p>
      <w:pPr>
        <w:pStyle w:val="17"/>
        <w:numPr>
          <w:ilvl w:val="0"/>
          <w:numId w:val="5"/>
        </w:numPr>
        <w:spacing w:after="0" w:line="276" w:lineRule="auto"/>
        <w:jc w:val="both"/>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Phiếu câu hỏi hoạt động 2</w:t>
      </w:r>
    </w:p>
    <w:tbl>
      <w:tblPr>
        <w:tblStyle w:val="12"/>
        <w:tblW w:w="95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3"/>
        <w:gridCol w:w="4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trPr>
        <w:tc>
          <w:tcPr>
            <w:tcW w:w="4793" w:type="dxa"/>
          </w:tcPr>
          <w:p>
            <w:pPr>
              <w:spacing w:after="0" w:line="276" w:lineRule="auto"/>
              <w:jc w:val="center"/>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Phiếu câu hỏi</w:t>
            </w:r>
          </w:p>
        </w:tc>
        <w:tc>
          <w:tcPr>
            <w:tcW w:w="4793" w:type="dxa"/>
          </w:tcPr>
          <w:p>
            <w:pPr>
              <w:spacing w:after="0" w:line="276" w:lineRule="auto"/>
              <w:jc w:val="center"/>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Câu trả lời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4793" w:type="dxa"/>
          </w:tcPr>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Đa dạng sinh học là gì?</w:t>
            </w:r>
          </w:p>
        </w:tc>
        <w:tc>
          <w:tcPr>
            <w:tcW w:w="4793"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 xml:space="preserve">Dự kiến : </w:t>
            </w:r>
            <w:r>
              <w:rPr>
                <w:rFonts w:hint="default" w:ascii="Times New Roman" w:hAnsi="Times New Roman" w:eastAsia="Times New Roman" w:cs="Times New Roman"/>
                <w:bCs/>
                <w:i/>
                <w:kern w:val="24"/>
                <w:sz w:val="28"/>
                <w:szCs w:val="28"/>
                <w:lang w:val="en-GB"/>
              </w:rPr>
              <w:t>Là sự phong phú về số lượng loài, số lượng cá thể trong loài; số loài và môi trường sống.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4793" w:type="dxa"/>
          </w:tcPr>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rPr>
              <w:t>Em có nhận xét gì về số loài sinh vật ở các vùng khác nhau?</w:t>
            </w:r>
          </w:p>
          <w:p>
            <w:pPr>
              <w:spacing w:after="0" w:line="276" w:lineRule="auto"/>
              <w:jc w:val="both"/>
              <w:rPr>
                <w:rFonts w:hint="default" w:ascii="Times New Roman" w:hAnsi="Times New Roman" w:eastAsia="Times New Roman" w:cs="Times New Roman"/>
                <w:bCs/>
                <w:kern w:val="24"/>
                <w:sz w:val="28"/>
                <w:szCs w:val="28"/>
              </w:rPr>
            </w:pPr>
          </w:p>
        </w:tc>
        <w:tc>
          <w:tcPr>
            <w:tcW w:w="4793" w:type="dxa"/>
          </w:tcPr>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lang w:val="en-GB"/>
              </w:rPr>
              <w:t xml:space="preserve">Dự kiến : </w:t>
            </w:r>
            <w:r>
              <w:rPr>
                <w:rFonts w:hint="default" w:ascii="Times New Roman" w:hAnsi="Times New Roman" w:eastAsia="Times New Roman" w:cs="Times New Roman"/>
                <w:bCs/>
                <w:i/>
                <w:kern w:val="24"/>
                <w:sz w:val="28"/>
                <w:szCs w:val="28"/>
                <w:lang w:val="en-GB"/>
              </w:rPr>
              <w:t>mỗi vùng sẽ có số lượng loài và số lượng cá thể khác nhau</w:t>
            </w:r>
          </w:p>
        </w:tc>
      </w:tr>
    </w:tbl>
    <w:p>
      <w:pPr>
        <w:pStyle w:val="17"/>
        <w:numPr>
          <w:ilvl w:val="0"/>
          <w:numId w:val="5"/>
        </w:numPr>
        <w:spacing w:after="0" w:line="276" w:lineRule="auto"/>
        <w:jc w:val="both"/>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rPr>
        <w:t xml:space="preserve"> </w:t>
      </w:r>
      <w:r>
        <w:rPr>
          <w:rFonts w:hint="default" w:ascii="Times New Roman" w:hAnsi="Times New Roman" w:eastAsia="Times New Roman" w:cs="Times New Roman"/>
          <w:b/>
          <w:bCs/>
          <w:kern w:val="24"/>
          <w:sz w:val="28"/>
          <w:szCs w:val="28"/>
          <w:lang w:val="en-GB"/>
        </w:rPr>
        <w:t>Rubric hoạt động 3</w:t>
      </w:r>
    </w:p>
    <w:bookmarkEnd w:id="0"/>
    <w:tbl>
      <w:tblPr>
        <w:tblStyle w:val="12"/>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125"/>
        <w:gridCol w:w="2265"/>
        <w:gridCol w:w="2266"/>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spacing w:after="0" w:line="276" w:lineRule="auto"/>
              <w:jc w:val="center"/>
              <w:rPr>
                <w:rFonts w:hint="default" w:ascii="Times New Roman" w:hAnsi="Times New Roman" w:eastAsia="Times New Roman" w:cs="Times New Roman"/>
                <w:b/>
                <w:bCs/>
                <w:kern w:val="24"/>
                <w:sz w:val="28"/>
                <w:szCs w:val="28"/>
              </w:rPr>
            </w:pPr>
            <w:r>
              <w:rPr>
                <w:rFonts w:hint="default" w:ascii="Times New Roman" w:hAnsi="Times New Roman" w:eastAsia="Times New Roman" w:cs="Times New Roman"/>
                <w:b/>
                <w:bCs/>
                <w:kern w:val="24"/>
                <w:sz w:val="28"/>
                <w:szCs w:val="28"/>
              </w:rPr>
              <w:t>Tiêu chí đánh giá</w:t>
            </w:r>
          </w:p>
          <w:p>
            <w:pPr>
              <w:spacing w:after="0" w:line="276" w:lineRule="auto"/>
              <w:jc w:val="center"/>
              <w:rPr>
                <w:rFonts w:hint="default" w:ascii="Times New Roman" w:hAnsi="Times New Roman" w:eastAsia="Times New Roman" w:cs="Times New Roman"/>
                <w:bCs/>
                <w:color w:val="002060"/>
                <w:kern w:val="24"/>
                <w:sz w:val="28"/>
                <w:szCs w:val="28"/>
              </w:rPr>
            </w:pPr>
            <w:r>
              <w:rPr>
                <w:rFonts w:hint="default" w:ascii="Times New Roman" w:hAnsi="Times New Roman" w:eastAsia="Times New Roman" w:cs="Times New Roman"/>
                <w:b/>
                <w:bCs/>
                <w:kern w:val="24"/>
                <w:sz w:val="28"/>
                <w:szCs w:val="28"/>
              </w:rPr>
              <w:t>Hoạt động 1</w:t>
            </w:r>
          </w:p>
        </w:tc>
        <w:tc>
          <w:tcPr>
            <w:tcW w:w="2125" w:type="dxa"/>
            <w:tcBorders>
              <w:top w:val="single" w:color="auto" w:sz="8" w:space="0"/>
              <w:right w:val="single" w:color="auto" w:sz="8" w:space="0"/>
            </w:tcBorders>
            <w:shd w:val="clear" w:color="auto" w:fill="auto"/>
            <w:vAlign w:val="center"/>
          </w:tcPr>
          <w:p>
            <w:pPr>
              <w:spacing w:after="0" w:line="276" w:lineRule="auto"/>
              <w:jc w:val="center"/>
              <w:rPr>
                <w:rFonts w:hint="default" w:ascii="Times New Roman" w:hAnsi="Times New Roman" w:eastAsia="Times New Roman" w:cs="Times New Roman"/>
                <w:b/>
                <w:sz w:val="28"/>
              </w:rPr>
            </w:pPr>
            <w:r>
              <w:rPr>
                <w:rFonts w:hint="default" w:ascii="Times New Roman" w:hAnsi="Times New Roman" w:eastAsia="Times New Roman" w:cs="Times New Roman"/>
                <w:b/>
                <w:sz w:val="28"/>
              </w:rPr>
              <w:t>Mức 1</w:t>
            </w:r>
          </w:p>
          <w:p>
            <w:pPr>
              <w:spacing w:after="0" w:line="276" w:lineRule="auto"/>
              <w:jc w:val="center"/>
              <w:rPr>
                <w:rFonts w:hint="default" w:ascii="Times New Roman" w:hAnsi="Times New Roman" w:eastAsia="Times New Roman" w:cs="Times New Roman"/>
                <w:bCs/>
                <w:color w:val="002060"/>
                <w:kern w:val="24"/>
                <w:sz w:val="28"/>
                <w:szCs w:val="28"/>
                <w:lang w:val="en-US"/>
              </w:rPr>
            </w:pPr>
            <w:r>
              <w:rPr>
                <w:rFonts w:hint="default" w:ascii="Times New Roman" w:hAnsi="Times New Roman" w:eastAsia="Times New Roman" w:cs="Times New Roman"/>
                <w:kern w:val="24"/>
                <w:sz w:val="28"/>
                <w:lang w:val="en-US"/>
              </w:rPr>
              <w:t>( &lt; 5đ)</w:t>
            </w:r>
          </w:p>
        </w:tc>
        <w:tc>
          <w:tcPr>
            <w:tcW w:w="2265" w:type="dxa"/>
            <w:tcBorders>
              <w:top w:val="single" w:color="auto" w:sz="8" w:space="0"/>
              <w:right w:val="single" w:color="auto" w:sz="8" w:space="0"/>
            </w:tcBorders>
            <w:shd w:val="clear" w:color="auto" w:fill="auto"/>
            <w:vAlign w:val="center"/>
          </w:tcPr>
          <w:p>
            <w:pPr>
              <w:spacing w:after="0" w:line="276" w:lineRule="auto"/>
              <w:jc w:val="center"/>
              <w:rPr>
                <w:rFonts w:hint="default" w:ascii="Times New Roman" w:hAnsi="Times New Roman" w:eastAsia="Times New Roman" w:cs="Times New Roman"/>
                <w:b/>
                <w:sz w:val="28"/>
              </w:rPr>
            </w:pPr>
            <w:r>
              <w:rPr>
                <w:rFonts w:hint="default" w:ascii="Times New Roman" w:hAnsi="Times New Roman" w:eastAsia="Times New Roman" w:cs="Times New Roman"/>
                <w:b/>
                <w:sz w:val="28"/>
              </w:rPr>
              <w:t>Mức 2</w:t>
            </w:r>
          </w:p>
          <w:p>
            <w:pPr>
              <w:spacing w:after="0" w:line="276" w:lineRule="auto"/>
              <w:jc w:val="center"/>
              <w:rPr>
                <w:rFonts w:hint="default" w:ascii="Times New Roman" w:hAnsi="Times New Roman" w:eastAsia="Times New Roman" w:cs="Times New Roman"/>
                <w:bCs/>
                <w:color w:val="002060"/>
                <w:kern w:val="24"/>
                <w:sz w:val="28"/>
                <w:szCs w:val="28"/>
                <w:lang w:val="en-US"/>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lang w:val="en-US"/>
              </w:rPr>
              <w:t>5</w:t>
            </w:r>
            <w:r>
              <w:rPr>
                <w:rFonts w:hint="default" w:ascii="Times New Roman" w:hAnsi="Times New Roman" w:eastAsia="Times New Roman" w:cs="Times New Roman"/>
                <w:sz w:val="28"/>
                <w:szCs w:val="28"/>
              </w:rPr>
              <w:t xml:space="preserve"> – 7</w:t>
            </w:r>
            <w:r>
              <w:rPr>
                <w:rFonts w:hint="default" w:ascii="Times New Roman" w:hAnsi="Times New Roman" w:eastAsia="Times New Roman" w:cs="Times New Roman"/>
                <w:sz w:val="28"/>
                <w:szCs w:val="28"/>
                <w:lang w:val="en-US"/>
              </w:rPr>
              <w:t>đ)</w:t>
            </w:r>
          </w:p>
        </w:tc>
        <w:tc>
          <w:tcPr>
            <w:tcW w:w="2266" w:type="dxa"/>
            <w:tcBorders>
              <w:top w:val="single" w:color="auto" w:sz="8" w:space="0"/>
              <w:right w:val="single" w:color="auto" w:sz="8" w:space="0"/>
            </w:tcBorders>
            <w:shd w:val="clear" w:color="auto" w:fill="auto"/>
            <w:vAlign w:val="center"/>
          </w:tcPr>
          <w:p>
            <w:pPr>
              <w:spacing w:after="0" w:line="276" w:lineRule="auto"/>
              <w:jc w:val="center"/>
              <w:rPr>
                <w:rFonts w:hint="default" w:ascii="Times New Roman" w:hAnsi="Times New Roman" w:eastAsia="Times New Roman" w:cs="Times New Roman"/>
                <w:b/>
                <w:sz w:val="28"/>
              </w:rPr>
            </w:pPr>
            <w:r>
              <w:rPr>
                <w:rFonts w:hint="default" w:ascii="Times New Roman" w:hAnsi="Times New Roman" w:eastAsia="Times New Roman" w:cs="Times New Roman"/>
                <w:b/>
                <w:sz w:val="28"/>
              </w:rPr>
              <w:t>M</w:t>
            </w:r>
            <w:r>
              <w:rPr>
                <w:rFonts w:hint="default" w:ascii="Times New Roman" w:hAnsi="Times New Roman" w:eastAsia="Times New Roman" w:cs="Times New Roman"/>
                <w:b/>
                <w:sz w:val="28"/>
                <w:lang w:val="en-US"/>
              </w:rPr>
              <w:t>ức</w:t>
            </w:r>
            <w:r>
              <w:rPr>
                <w:rFonts w:hint="default" w:ascii="Times New Roman" w:hAnsi="Times New Roman" w:eastAsia="Times New Roman" w:cs="Times New Roman"/>
                <w:b/>
                <w:sz w:val="28"/>
              </w:rPr>
              <w:t xml:space="preserve"> 3</w:t>
            </w:r>
          </w:p>
          <w:p>
            <w:pPr>
              <w:spacing w:after="0" w:line="276" w:lineRule="auto"/>
              <w:jc w:val="center"/>
              <w:rPr>
                <w:rFonts w:hint="default" w:ascii="Times New Roman" w:hAnsi="Times New Roman" w:eastAsia="Times New Roman" w:cs="Times New Roman"/>
                <w:bCs/>
                <w:color w:val="002060"/>
                <w:kern w:val="24"/>
                <w:sz w:val="28"/>
                <w:szCs w:val="28"/>
                <w:lang w:val="en-US"/>
              </w:rPr>
            </w:pPr>
            <w:r>
              <w:rPr>
                <w:rFonts w:hint="default" w:ascii="Times New Roman" w:hAnsi="Times New Roman" w:eastAsia="Times New Roman" w:cs="Times New Roman"/>
                <w:sz w:val="28"/>
                <w:szCs w:val="28"/>
              </w:rPr>
              <w:t xml:space="preserve">(8 – </w:t>
            </w:r>
            <w:r>
              <w:rPr>
                <w:rFonts w:hint="default" w:ascii="Times New Roman" w:hAnsi="Times New Roman" w:eastAsia="Times New Roman" w:cs="Times New Roman"/>
                <w:sz w:val="28"/>
                <w:szCs w:val="28"/>
                <w:lang w:val="en-US"/>
              </w:rPr>
              <w:t>10đ)</w:t>
            </w:r>
          </w:p>
        </w:tc>
        <w:tc>
          <w:tcPr>
            <w:tcW w:w="924" w:type="dxa"/>
            <w:tcBorders>
              <w:top w:val="single" w:color="auto" w:sz="8" w:space="0"/>
              <w:right w:val="single" w:color="auto" w:sz="8" w:space="0"/>
            </w:tcBorders>
          </w:tcPr>
          <w:p>
            <w:pPr>
              <w:spacing w:after="0" w:line="276" w:lineRule="auto"/>
              <w:jc w:val="center"/>
              <w:rPr>
                <w:rFonts w:hint="default" w:ascii="Times New Roman" w:hAnsi="Times New Roman" w:eastAsia="Times New Roman" w:cs="Times New Roman"/>
                <w:b/>
                <w:sz w:val="28"/>
              </w:rPr>
            </w:pPr>
            <w:r>
              <w:rPr>
                <w:rFonts w:hint="default" w:ascii="Times New Roman" w:hAnsi="Times New Roman" w:eastAsia="Times New Roman" w:cs="Times New Roman"/>
                <w:b/>
                <w:sz w:val="28"/>
                <w:lang w:val="en-US"/>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spacing w:after="0" w:line="276" w:lineRule="auto"/>
              <w:jc w:val="both"/>
              <w:rPr>
                <w:rFonts w:hint="default" w:ascii="Times New Roman" w:hAnsi="Times New Roman" w:eastAsia="Times New Roman" w:cs="Times New Roman"/>
                <w:b/>
                <w:bCs/>
                <w:kern w:val="24"/>
                <w:sz w:val="28"/>
                <w:szCs w:val="28"/>
                <w:lang w:val="en-GB"/>
              </w:rPr>
            </w:pPr>
            <w:r>
              <w:rPr>
                <w:rFonts w:hint="default" w:ascii="Times New Roman" w:hAnsi="Times New Roman" w:cs="Times New Roman"/>
                <w:bCs/>
                <w:sz w:val="28"/>
                <w:szCs w:val="28"/>
              </w:rPr>
              <w:t>Tìm hiểu về vai trò của đa dạnh sinh học.</w:t>
            </w:r>
            <w:r>
              <w:rPr>
                <w:rFonts w:hint="default" w:ascii="Times New Roman" w:hAnsi="Times New Roman" w:cs="Times New Roman"/>
                <w:bCs/>
                <w:sz w:val="28"/>
                <w:szCs w:val="28"/>
                <w:lang w:val="en-GB"/>
              </w:rPr>
              <w:t xml:space="preserve"> (nhóm 1 và 2)</w:t>
            </w:r>
          </w:p>
        </w:tc>
        <w:tc>
          <w:tcPr>
            <w:tcW w:w="2125"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Trình được không quá 4 vai trò của đa dạng sinh học</w:t>
            </w:r>
          </w:p>
        </w:tc>
        <w:tc>
          <w:tcPr>
            <w:tcW w:w="2265" w:type="dxa"/>
          </w:tcPr>
          <w:p>
            <w:pPr>
              <w:spacing w:after="0" w:line="276" w:lineRule="auto"/>
              <w:jc w:val="both"/>
              <w:rPr>
                <w:rFonts w:hint="default" w:ascii="Times New Roman" w:hAnsi="Times New Roman" w:eastAsia="Times New Roman" w:cs="Times New Roman"/>
                <w:bCs/>
                <w:kern w:val="24"/>
                <w:sz w:val="28"/>
                <w:szCs w:val="28"/>
              </w:rPr>
            </w:pPr>
            <w:r>
              <w:rPr>
                <w:rFonts w:hint="default" w:ascii="Times New Roman" w:hAnsi="Times New Roman" w:eastAsia="Times New Roman" w:cs="Times New Roman"/>
                <w:bCs/>
                <w:kern w:val="24"/>
                <w:sz w:val="28"/>
                <w:szCs w:val="28"/>
                <w:lang w:val="en-GB"/>
              </w:rPr>
              <w:t>Trình được 5 đến 7  vai trò của đa dạng sinh học</w:t>
            </w:r>
          </w:p>
        </w:tc>
        <w:tc>
          <w:tcPr>
            <w:tcW w:w="2266" w:type="dxa"/>
          </w:tcPr>
          <w:p>
            <w:pPr>
              <w:spacing w:after="0" w:line="276" w:lineRule="auto"/>
              <w:jc w:val="both"/>
              <w:rPr>
                <w:rFonts w:hint="default" w:ascii="Times New Roman" w:hAnsi="Times New Roman" w:eastAsia="Times New Roman" w:cs="Times New Roman"/>
                <w:b/>
                <w:bCs/>
                <w:kern w:val="24"/>
                <w:sz w:val="28"/>
                <w:szCs w:val="28"/>
              </w:rPr>
            </w:pPr>
            <w:r>
              <w:rPr>
                <w:rFonts w:hint="default" w:ascii="Times New Roman" w:hAnsi="Times New Roman" w:eastAsia="Times New Roman" w:cs="Times New Roman"/>
                <w:bCs/>
                <w:kern w:val="24"/>
                <w:sz w:val="28"/>
                <w:szCs w:val="28"/>
                <w:lang w:val="en-GB"/>
              </w:rPr>
              <w:t>Trình được 8 đến 10 vai trò của đa dạng sinh học</w:t>
            </w:r>
          </w:p>
        </w:tc>
        <w:tc>
          <w:tcPr>
            <w:tcW w:w="924" w:type="dxa"/>
          </w:tcPr>
          <w:p>
            <w:pPr>
              <w:spacing w:after="0" w:line="276" w:lineRule="auto"/>
              <w:jc w:val="both"/>
              <w:rPr>
                <w:rFonts w:hint="default" w:ascii="Times New Roman" w:hAnsi="Times New Roman" w:eastAsia="Times New Roman" w:cs="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atLeast"/>
        </w:trPr>
        <w:tc>
          <w:tcPr>
            <w:tcW w:w="2405" w:type="dxa"/>
            <w:tcBorders>
              <w:top w:val="single" w:color="auto" w:sz="8" w:space="0"/>
              <w:left w:val="single" w:color="auto" w:sz="8" w:space="0"/>
              <w:bottom w:val="single" w:color="auto" w:sz="8" w:space="0"/>
              <w:right w:val="single" w:color="auto" w:sz="8" w:space="0"/>
            </w:tcBorders>
            <w:shd w:val="clear" w:color="auto" w:fill="auto"/>
          </w:tcPr>
          <w:p>
            <w:pPr>
              <w:spacing w:after="0" w:line="276" w:lineRule="auto"/>
              <w:rPr>
                <w:rFonts w:hint="default" w:ascii="Times New Roman" w:hAnsi="Times New Roman" w:eastAsia="Times New Roman" w:cs="Times New Roman"/>
                <w:bCs/>
                <w:kern w:val="24"/>
                <w:sz w:val="28"/>
                <w:szCs w:val="28"/>
                <w:lang w:val="en-GB"/>
              </w:rPr>
            </w:pPr>
            <w:r>
              <w:rPr>
                <w:rFonts w:hint="default" w:ascii="Times New Roman" w:hAnsi="Times New Roman" w:cs="Times New Roman"/>
                <w:bCs/>
                <w:sz w:val="28"/>
                <w:szCs w:val="28"/>
              </w:rPr>
              <w:t>Tìm hiểu các nguyên nhân gây suy giảm đa dạng sinh học</w:t>
            </w:r>
            <w:r>
              <w:rPr>
                <w:rFonts w:hint="default" w:ascii="Times New Roman" w:hAnsi="Times New Roman" w:cs="Times New Roman"/>
                <w:bCs/>
                <w:sz w:val="28"/>
                <w:szCs w:val="28"/>
                <w:lang w:val="en-GB"/>
              </w:rPr>
              <w:t xml:space="preserve"> (nhóm 3 và 4)</w:t>
            </w:r>
          </w:p>
        </w:tc>
        <w:tc>
          <w:tcPr>
            <w:tcW w:w="2125" w:type="dxa"/>
            <w:tcBorders>
              <w:top w:val="single" w:color="auto" w:sz="8" w:space="0"/>
              <w:bottom w:val="single" w:color="auto" w:sz="8" w:space="0"/>
              <w:right w:val="single" w:color="auto" w:sz="8" w:space="0"/>
            </w:tcBorders>
            <w:shd w:val="clear" w:color="auto" w:fill="auto"/>
          </w:tcPr>
          <w:p>
            <w:pPr>
              <w:spacing w:after="0" w:line="276" w:lineRule="auto"/>
              <w:rPr>
                <w:rFonts w:hint="default" w:ascii="Times New Roman" w:hAnsi="Times New Roman" w:eastAsia="Times New Roman" w:cs="Times New Roman"/>
                <w:bCs/>
                <w:kern w:val="24"/>
                <w:sz w:val="28"/>
                <w:szCs w:val="28"/>
                <w:lang w:val="en-US"/>
              </w:rPr>
            </w:pPr>
            <w:r>
              <w:rPr>
                <w:rFonts w:hint="default" w:ascii="Times New Roman" w:hAnsi="Times New Roman" w:eastAsia="Times New Roman" w:cs="Times New Roman"/>
                <w:bCs/>
                <w:kern w:val="24"/>
                <w:sz w:val="28"/>
                <w:szCs w:val="28"/>
                <w:lang w:val="en-GB"/>
              </w:rPr>
              <w:t>Trình được không quá 4 nguyên nhân gây suy giảm đa dạng sinh học</w:t>
            </w:r>
          </w:p>
        </w:tc>
        <w:tc>
          <w:tcPr>
            <w:tcW w:w="2265" w:type="dxa"/>
            <w:tcBorders>
              <w:top w:val="single" w:color="auto" w:sz="8" w:space="0"/>
              <w:bottom w:val="single" w:color="auto" w:sz="8" w:space="0"/>
              <w:right w:val="single" w:color="auto" w:sz="8" w:space="0"/>
            </w:tcBorders>
            <w:shd w:val="clear" w:color="auto" w:fill="auto"/>
          </w:tcPr>
          <w:p>
            <w:pPr>
              <w:spacing w:after="0" w:line="276" w:lineRule="auto"/>
              <w:rPr>
                <w:rFonts w:hint="default" w:ascii="Times New Roman" w:hAnsi="Times New Roman" w:eastAsia="Times New Roman" w:cs="Times New Roman"/>
                <w:bCs/>
                <w:kern w:val="24"/>
                <w:sz w:val="28"/>
                <w:szCs w:val="28"/>
                <w:lang w:val="en-US"/>
              </w:rPr>
            </w:pPr>
            <w:r>
              <w:rPr>
                <w:rFonts w:hint="default" w:ascii="Times New Roman" w:hAnsi="Times New Roman" w:eastAsia="Times New Roman" w:cs="Times New Roman"/>
                <w:bCs/>
                <w:kern w:val="24"/>
                <w:sz w:val="28"/>
                <w:szCs w:val="28"/>
                <w:lang w:val="en-GB"/>
              </w:rPr>
              <w:t>Trình được 5 đến 7  nguyên nhân gây suy giảm đa dạng sinh học</w:t>
            </w:r>
          </w:p>
        </w:tc>
        <w:tc>
          <w:tcPr>
            <w:tcW w:w="2266" w:type="dxa"/>
            <w:tcBorders>
              <w:top w:val="single" w:color="auto" w:sz="8" w:space="0"/>
              <w:bottom w:val="single" w:color="auto" w:sz="8" w:space="0"/>
              <w:right w:val="single" w:color="auto" w:sz="8" w:space="0"/>
            </w:tcBorders>
            <w:shd w:val="clear" w:color="auto" w:fill="auto"/>
          </w:tcPr>
          <w:p>
            <w:pPr>
              <w:spacing w:after="0" w:line="276" w:lineRule="auto"/>
              <w:rPr>
                <w:rFonts w:hint="default" w:ascii="Times New Roman" w:hAnsi="Times New Roman" w:eastAsia="Times New Roman" w:cs="Times New Roman"/>
                <w:bCs/>
                <w:kern w:val="24"/>
                <w:sz w:val="28"/>
                <w:szCs w:val="28"/>
                <w:lang w:val="en-US"/>
              </w:rPr>
            </w:pPr>
            <w:r>
              <w:rPr>
                <w:rFonts w:hint="default" w:ascii="Times New Roman" w:hAnsi="Times New Roman" w:eastAsia="Times New Roman" w:cs="Times New Roman"/>
                <w:bCs/>
                <w:kern w:val="24"/>
                <w:sz w:val="28"/>
                <w:szCs w:val="28"/>
                <w:lang w:val="en-GB"/>
              </w:rPr>
              <w:t>Trình được 8 đến 10 nguyên nhân gây suy giảm đa dạng sinh học</w:t>
            </w:r>
          </w:p>
        </w:tc>
        <w:tc>
          <w:tcPr>
            <w:tcW w:w="924" w:type="dxa"/>
            <w:tcBorders>
              <w:top w:val="single" w:color="auto" w:sz="8" w:space="0"/>
              <w:bottom w:val="single" w:color="auto" w:sz="8" w:space="0"/>
              <w:right w:val="single" w:color="auto" w:sz="8" w:space="0"/>
            </w:tcBorders>
          </w:tcPr>
          <w:p>
            <w:pPr>
              <w:spacing w:after="0" w:line="276" w:lineRule="auto"/>
              <w:rPr>
                <w:rFonts w:hint="default" w:ascii="Times New Roman" w:hAnsi="Times New Roman" w:eastAsia="Times New Roman" w:cs="Times New Roman"/>
                <w:sz w:val="28"/>
              </w:rPr>
            </w:pPr>
          </w:p>
        </w:tc>
      </w:tr>
      <w:bookmarkEnd w:id="1"/>
    </w:tbl>
    <w:p>
      <w:pPr>
        <w:pStyle w:val="17"/>
        <w:numPr>
          <w:ilvl w:val="0"/>
          <w:numId w:val="5"/>
        </w:numPr>
        <w:spacing w:after="0" w:line="276" w:lineRule="auto"/>
        <w:jc w:val="both"/>
        <w:rPr>
          <w:rFonts w:hint="default" w:ascii="Times New Roman" w:hAnsi="Times New Roman" w:eastAsia="Times New Roman" w:cs="Times New Roman"/>
          <w:b/>
          <w:bCs/>
          <w:kern w:val="24"/>
          <w:sz w:val="28"/>
          <w:szCs w:val="28"/>
        </w:rPr>
      </w:pPr>
      <w:r>
        <w:rPr>
          <w:rFonts w:hint="default" w:ascii="Times New Roman" w:hAnsi="Times New Roman" w:eastAsia="Times New Roman" w:cs="Times New Roman"/>
          <w:b/>
          <w:bCs/>
          <w:kern w:val="24"/>
          <w:sz w:val="28"/>
          <w:szCs w:val="28"/>
          <w:lang w:val="en-GB"/>
        </w:rPr>
        <w:t>Bảng kiểm</w:t>
      </w:r>
      <w:r>
        <w:rPr>
          <w:rFonts w:hint="default" w:ascii="Times New Roman" w:hAnsi="Times New Roman" w:eastAsia="Times New Roman" w:cs="Times New Roman"/>
          <w:b/>
          <w:bCs/>
          <w:kern w:val="24"/>
          <w:sz w:val="28"/>
          <w:szCs w:val="28"/>
        </w:rPr>
        <w:t xml:space="preserve"> đánh giá sản phẩm học tập của hoạt động 4</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850"/>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STT</w:t>
            </w:r>
          </w:p>
        </w:tc>
        <w:tc>
          <w:tcPr>
            <w:tcW w:w="6804" w:type="dxa"/>
          </w:tcPr>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Các tiêu chí</w:t>
            </w:r>
          </w:p>
        </w:tc>
        <w:tc>
          <w:tcPr>
            <w:tcW w:w="850" w:type="dxa"/>
          </w:tcPr>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Có</w:t>
            </w:r>
          </w:p>
        </w:tc>
        <w:tc>
          <w:tcPr>
            <w:tcW w:w="1094" w:type="dxa"/>
          </w:tcPr>
          <w:p>
            <w:pPr>
              <w:spacing w:after="0" w:line="276" w:lineRule="auto"/>
              <w:jc w:val="center"/>
              <w:rPr>
                <w:rFonts w:hint="default" w:ascii="Times New Roman" w:hAnsi="Times New Roman" w:eastAsia="Times New Roman" w:cs="Times New Roman"/>
                <w:b/>
                <w:bCs/>
                <w:kern w:val="24"/>
                <w:sz w:val="28"/>
                <w:szCs w:val="28"/>
                <w:lang w:val="en-GB"/>
              </w:rPr>
            </w:pPr>
            <w:r>
              <w:rPr>
                <w:rFonts w:hint="default" w:ascii="Times New Roman" w:hAnsi="Times New Roman" w:eastAsia="Times New Roman" w:cs="Times New Roman"/>
                <w:b/>
                <w:bCs/>
                <w:kern w:val="24"/>
                <w:sz w:val="28"/>
                <w:szCs w:val="28"/>
                <w:lang w:val="en-GB"/>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76" w:lineRule="auto"/>
              <w:jc w:val="center"/>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1</w:t>
            </w:r>
          </w:p>
        </w:tc>
        <w:tc>
          <w:tcPr>
            <w:tcW w:w="6804"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 xml:space="preserve">Sản phẩm có thể hiện rõ nội dung tuyên truyền </w:t>
            </w:r>
          </w:p>
        </w:tc>
        <w:tc>
          <w:tcPr>
            <w:tcW w:w="850" w:type="dxa"/>
          </w:tcPr>
          <w:p>
            <w:pPr>
              <w:spacing w:after="0" w:line="276" w:lineRule="auto"/>
              <w:jc w:val="both"/>
              <w:rPr>
                <w:rFonts w:hint="default" w:ascii="Times New Roman" w:hAnsi="Times New Roman" w:eastAsia="Times New Roman" w:cs="Times New Roman"/>
                <w:bCs/>
                <w:kern w:val="24"/>
                <w:sz w:val="28"/>
                <w:szCs w:val="28"/>
              </w:rPr>
            </w:pPr>
          </w:p>
        </w:tc>
        <w:tc>
          <w:tcPr>
            <w:tcW w:w="1094" w:type="dxa"/>
          </w:tcPr>
          <w:p>
            <w:pPr>
              <w:spacing w:after="0" w:line="276" w:lineRule="auto"/>
              <w:jc w:val="both"/>
              <w:rPr>
                <w:rFonts w:hint="default" w:ascii="Times New Roman" w:hAnsi="Times New Roman" w:eastAsia="Times New Roman" w:cs="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8" w:type="dxa"/>
          </w:tcPr>
          <w:p>
            <w:pPr>
              <w:spacing w:after="0" w:line="276" w:lineRule="auto"/>
              <w:jc w:val="center"/>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2</w:t>
            </w:r>
          </w:p>
        </w:tc>
        <w:tc>
          <w:tcPr>
            <w:tcW w:w="6804"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Hình ảnh, màu sắc… sản phẩm đẹp, hài hoà</w:t>
            </w:r>
          </w:p>
        </w:tc>
        <w:tc>
          <w:tcPr>
            <w:tcW w:w="850" w:type="dxa"/>
          </w:tcPr>
          <w:p>
            <w:pPr>
              <w:spacing w:after="0" w:line="276" w:lineRule="auto"/>
              <w:jc w:val="both"/>
              <w:rPr>
                <w:rFonts w:hint="default" w:ascii="Times New Roman" w:hAnsi="Times New Roman" w:eastAsia="Times New Roman" w:cs="Times New Roman"/>
                <w:bCs/>
                <w:kern w:val="24"/>
                <w:sz w:val="28"/>
                <w:szCs w:val="28"/>
              </w:rPr>
            </w:pPr>
          </w:p>
        </w:tc>
        <w:tc>
          <w:tcPr>
            <w:tcW w:w="1094" w:type="dxa"/>
          </w:tcPr>
          <w:p>
            <w:pPr>
              <w:spacing w:after="0" w:line="276" w:lineRule="auto"/>
              <w:jc w:val="both"/>
              <w:rPr>
                <w:rFonts w:hint="default" w:ascii="Times New Roman" w:hAnsi="Times New Roman" w:eastAsia="Times New Roman" w:cs="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76" w:lineRule="auto"/>
              <w:jc w:val="center"/>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3</w:t>
            </w:r>
          </w:p>
        </w:tc>
        <w:tc>
          <w:tcPr>
            <w:tcW w:w="6804"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Ngôn ngữ thể hiện trên sản phẩm rõ ràng, dễ hiểu; sản phẩm tái chế có tính ứng dụng trong cuộc sống</w:t>
            </w:r>
          </w:p>
        </w:tc>
        <w:tc>
          <w:tcPr>
            <w:tcW w:w="850" w:type="dxa"/>
          </w:tcPr>
          <w:p>
            <w:pPr>
              <w:spacing w:after="0" w:line="276" w:lineRule="auto"/>
              <w:jc w:val="both"/>
              <w:rPr>
                <w:rFonts w:hint="default" w:ascii="Times New Roman" w:hAnsi="Times New Roman" w:eastAsia="Times New Roman" w:cs="Times New Roman"/>
                <w:bCs/>
                <w:kern w:val="24"/>
                <w:sz w:val="28"/>
                <w:szCs w:val="28"/>
              </w:rPr>
            </w:pPr>
          </w:p>
        </w:tc>
        <w:tc>
          <w:tcPr>
            <w:tcW w:w="1094" w:type="dxa"/>
          </w:tcPr>
          <w:p>
            <w:pPr>
              <w:spacing w:after="0" w:line="276" w:lineRule="auto"/>
              <w:jc w:val="both"/>
              <w:rPr>
                <w:rFonts w:hint="default" w:ascii="Times New Roman" w:hAnsi="Times New Roman" w:eastAsia="Times New Roman" w:cs="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8" w:type="dxa"/>
          </w:tcPr>
          <w:p>
            <w:pPr>
              <w:spacing w:after="0" w:line="276" w:lineRule="auto"/>
              <w:jc w:val="center"/>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4</w:t>
            </w:r>
          </w:p>
        </w:tc>
        <w:tc>
          <w:tcPr>
            <w:tcW w:w="6804" w:type="dxa"/>
          </w:tcPr>
          <w:p>
            <w:pPr>
              <w:spacing w:after="0" w:line="276" w:lineRule="auto"/>
              <w:jc w:val="both"/>
              <w:rPr>
                <w:rFonts w:hint="default" w:ascii="Times New Roman" w:hAnsi="Times New Roman" w:eastAsia="Times New Roman" w:cs="Times New Roman"/>
                <w:bCs/>
                <w:kern w:val="24"/>
                <w:sz w:val="28"/>
                <w:szCs w:val="28"/>
                <w:lang w:val="en-GB"/>
              </w:rPr>
            </w:pPr>
            <w:r>
              <w:rPr>
                <w:rFonts w:hint="default" w:ascii="Times New Roman" w:hAnsi="Times New Roman" w:cs="Times New Roman"/>
                <w:color w:val="000000" w:themeColor="text1"/>
                <w:sz w:val="28"/>
                <w:szCs w:val="28"/>
                <w14:textFill>
                  <w14:solidFill>
                    <w14:schemeClr w14:val="tx1"/>
                  </w14:solidFill>
                </w14:textFill>
              </w:rPr>
              <w:t>Có chào mở đầu, giới thiệu và chào kết thúc</w:t>
            </w:r>
          </w:p>
        </w:tc>
        <w:tc>
          <w:tcPr>
            <w:tcW w:w="850" w:type="dxa"/>
          </w:tcPr>
          <w:p>
            <w:pPr>
              <w:spacing w:after="0" w:line="276" w:lineRule="auto"/>
              <w:jc w:val="both"/>
              <w:rPr>
                <w:rFonts w:hint="default" w:ascii="Times New Roman" w:hAnsi="Times New Roman" w:eastAsia="Times New Roman" w:cs="Times New Roman"/>
                <w:bCs/>
                <w:kern w:val="24"/>
                <w:sz w:val="28"/>
                <w:szCs w:val="28"/>
              </w:rPr>
            </w:pPr>
          </w:p>
        </w:tc>
        <w:tc>
          <w:tcPr>
            <w:tcW w:w="1094" w:type="dxa"/>
          </w:tcPr>
          <w:p>
            <w:pPr>
              <w:spacing w:after="0" w:line="276" w:lineRule="auto"/>
              <w:jc w:val="both"/>
              <w:rPr>
                <w:rFonts w:hint="default" w:ascii="Times New Roman" w:hAnsi="Times New Roman" w:eastAsia="Times New Roman" w:cs="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76" w:lineRule="auto"/>
              <w:jc w:val="center"/>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5</w:t>
            </w:r>
          </w:p>
        </w:tc>
        <w:tc>
          <w:tcPr>
            <w:tcW w:w="6804" w:type="dxa"/>
          </w:tcPr>
          <w:p>
            <w:pPr>
              <w:spacing w:after="0" w:line="276" w:lineRule="auto"/>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Có tương tác với người nghe bằng những câu hỏi</w:t>
            </w:r>
          </w:p>
        </w:tc>
        <w:tc>
          <w:tcPr>
            <w:tcW w:w="850" w:type="dxa"/>
          </w:tcPr>
          <w:p>
            <w:pPr>
              <w:spacing w:after="0" w:line="276" w:lineRule="auto"/>
              <w:jc w:val="both"/>
              <w:rPr>
                <w:rFonts w:hint="default" w:ascii="Times New Roman" w:hAnsi="Times New Roman" w:eastAsia="Times New Roman" w:cs="Times New Roman"/>
                <w:bCs/>
                <w:kern w:val="24"/>
                <w:sz w:val="28"/>
                <w:szCs w:val="28"/>
              </w:rPr>
            </w:pPr>
          </w:p>
        </w:tc>
        <w:tc>
          <w:tcPr>
            <w:tcW w:w="1094" w:type="dxa"/>
          </w:tcPr>
          <w:p>
            <w:pPr>
              <w:spacing w:after="0" w:line="276" w:lineRule="auto"/>
              <w:jc w:val="both"/>
              <w:rPr>
                <w:rFonts w:hint="default" w:ascii="Times New Roman" w:hAnsi="Times New Roman" w:eastAsia="Times New Roman" w:cs="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76" w:lineRule="auto"/>
              <w:jc w:val="center"/>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6</w:t>
            </w:r>
          </w:p>
        </w:tc>
        <w:tc>
          <w:tcPr>
            <w:tcW w:w="6804" w:type="dxa"/>
          </w:tcPr>
          <w:p>
            <w:pPr>
              <w:spacing w:after="0" w:line="276" w:lineRule="auto"/>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 xml:space="preserve">Nghiêm túc </w:t>
            </w:r>
            <w:r>
              <w:rPr>
                <w:rFonts w:hint="default" w:ascii="Times New Roman" w:hAnsi="Times New Roman" w:cs="Times New Roman"/>
                <w:color w:val="000000" w:themeColor="text1"/>
                <w:sz w:val="28"/>
                <w:szCs w:val="28"/>
                <w:lang w:val="en-GB"/>
                <w14:textFill>
                  <w14:solidFill>
                    <w14:schemeClr w14:val="tx1"/>
                  </w14:solidFill>
                </w14:textFill>
              </w:rPr>
              <w:t xml:space="preserve">khi </w:t>
            </w:r>
            <w:r>
              <w:rPr>
                <w:rFonts w:hint="default" w:ascii="Times New Roman" w:hAnsi="Times New Roman" w:cs="Times New Roman"/>
                <w:color w:val="000000" w:themeColor="text1"/>
                <w:sz w:val="28"/>
                <w:szCs w:val="28"/>
                <w14:textFill>
                  <w14:solidFill>
                    <w14:schemeClr w14:val="tx1"/>
                  </w14:solidFill>
                </w14:textFill>
              </w:rPr>
              <w:t>thực hiện nhiệm vụ</w:t>
            </w:r>
          </w:p>
        </w:tc>
        <w:tc>
          <w:tcPr>
            <w:tcW w:w="850" w:type="dxa"/>
          </w:tcPr>
          <w:p>
            <w:pPr>
              <w:spacing w:after="0" w:line="276" w:lineRule="auto"/>
              <w:jc w:val="both"/>
              <w:rPr>
                <w:rFonts w:hint="default" w:ascii="Times New Roman" w:hAnsi="Times New Roman" w:eastAsia="Times New Roman" w:cs="Times New Roman"/>
                <w:bCs/>
                <w:kern w:val="24"/>
                <w:sz w:val="28"/>
                <w:szCs w:val="28"/>
              </w:rPr>
            </w:pPr>
          </w:p>
        </w:tc>
        <w:tc>
          <w:tcPr>
            <w:tcW w:w="1094" w:type="dxa"/>
          </w:tcPr>
          <w:p>
            <w:pPr>
              <w:spacing w:after="0" w:line="276" w:lineRule="auto"/>
              <w:jc w:val="both"/>
              <w:rPr>
                <w:rFonts w:hint="default" w:ascii="Times New Roman" w:hAnsi="Times New Roman" w:eastAsia="Times New Roman" w:cs="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76" w:lineRule="auto"/>
              <w:jc w:val="center"/>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7</w:t>
            </w:r>
          </w:p>
        </w:tc>
        <w:tc>
          <w:tcPr>
            <w:tcW w:w="6804" w:type="dxa"/>
          </w:tcPr>
          <w:p>
            <w:pPr>
              <w:spacing w:after="0" w:line="276" w:lineRule="auto"/>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Thuyết trình hay, hấp dẫn, lôi cuốn, có mời nhận xét</w:t>
            </w:r>
          </w:p>
        </w:tc>
        <w:tc>
          <w:tcPr>
            <w:tcW w:w="850" w:type="dxa"/>
          </w:tcPr>
          <w:p>
            <w:pPr>
              <w:spacing w:after="0" w:line="276" w:lineRule="auto"/>
              <w:jc w:val="both"/>
              <w:rPr>
                <w:rFonts w:hint="default" w:ascii="Times New Roman" w:hAnsi="Times New Roman" w:eastAsia="Times New Roman" w:cs="Times New Roman"/>
                <w:bCs/>
                <w:kern w:val="24"/>
                <w:sz w:val="28"/>
                <w:szCs w:val="28"/>
              </w:rPr>
            </w:pPr>
          </w:p>
        </w:tc>
        <w:tc>
          <w:tcPr>
            <w:tcW w:w="1094" w:type="dxa"/>
          </w:tcPr>
          <w:p>
            <w:pPr>
              <w:spacing w:after="0" w:line="276" w:lineRule="auto"/>
              <w:jc w:val="both"/>
              <w:rPr>
                <w:rFonts w:hint="default" w:ascii="Times New Roman" w:hAnsi="Times New Roman" w:eastAsia="Times New Roman" w:cs="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76" w:lineRule="auto"/>
              <w:jc w:val="center"/>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8</w:t>
            </w:r>
          </w:p>
        </w:tc>
        <w:tc>
          <w:tcPr>
            <w:tcW w:w="6804" w:type="dxa"/>
          </w:tcPr>
          <w:p>
            <w:pPr>
              <w:spacing w:after="0" w:line="276" w:lineRule="auto"/>
              <w:jc w:val="both"/>
              <w:rPr>
                <w:rFonts w:hint="default" w:ascii="Times New Roman" w:hAnsi="Times New Roman" w:cs="Times New Roman"/>
                <w:color w:val="000000" w:themeColor="text1"/>
                <w:sz w:val="28"/>
                <w:szCs w:val="28"/>
                <w:lang w:val="en-GB"/>
                <w14:textFill>
                  <w14:solidFill>
                    <w14:schemeClr w14:val="tx1"/>
                  </w14:solidFill>
                </w14:textFill>
              </w:rPr>
            </w:pPr>
            <w:r>
              <w:rPr>
                <w:rFonts w:hint="default" w:ascii="Times New Roman" w:hAnsi="Times New Roman" w:cs="Times New Roman"/>
                <w:color w:val="000000" w:themeColor="text1"/>
                <w:sz w:val="28"/>
                <w:szCs w:val="28"/>
                <w:lang w:val="en-GB"/>
                <w14:textFill>
                  <w14:solidFill>
                    <w14:schemeClr w14:val="tx1"/>
                  </w14:solidFill>
                </w14:textFill>
              </w:rPr>
              <w:t>Sản phẩm hoặc cách trình bày sáng tạo</w:t>
            </w:r>
          </w:p>
        </w:tc>
        <w:tc>
          <w:tcPr>
            <w:tcW w:w="850" w:type="dxa"/>
          </w:tcPr>
          <w:p>
            <w:pPr>
              <w:spacing w:after="0" w:line="276" w:lineRule="auto"/>
              <w:jc w:val="both"/>
              <w:rPr>
                <w:rFonts w:hint="default" w:ascii="Times New Roman" w:hAnsi="Times New Roman" w:eastAsia="Times New Roman" w:cs="Times New Roman"/>
                <w:bCs/>
                <w:kern w:val="24"/>
                <w:sz w:val="28"/>
                <w:szCs w:val="28"/>
              </w:rPr>
            </w:pPr>
          </w:p>
        </w:tc>
        <w:tc>
          <w:tcPr>
            <w:tcW w:w="1094" w:type="dxa"/>
          </w:tcPr>
          <w:p>
            <w:pPr>
              <w:spacing w:after="0" w:line="276" w:lineRule="auto"/>
              <w:jc w:val="both"/>
              <w:rPr>
                <w:rFonts w:hint="default" w:ascii="Times New Roman" w:hAnsi="Times New Roman" w:eastAsia="Times New Roman" w:cs="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after="0" w:line="276" w:lineRule="auto"/>
              <w:jc w:val="center"/>
              <w:rPr>
                <w:rFonts w:hint="default" w:ascii="Times New Roman" w:hAnsi="Times New Roman" w:eastAsia="Times New Roman" w:cs="Times New Roman"/>
                <w:bCs/>
                <w:kern w:val="24"/>
                <w:sz w:val="28"/>
                <w:szCs w:val="28"/>
                <w:lang w:val="en-GB"/>
              </w:rPr>
            </w:pPr>
            <w:r>
              <w:rPr>
                <w:rFonts w:hint="default" w:ascii="Times New Roman" w:hAnsi="Times New Roman" w:eastAsia="Times New Roman" w:cs="Times New Roman"/>
                <w:bCs/>
                <w:kern w:val="24"/>
                <w:sz w:val="28"/>
                <w:szCs w:val="28"/>
                <w:lang w:val="en-GB"/>
              </w:rPr>
              <w:t>9</w:t>
            </w:r>
          </w:p>
        </w:tc>
        <w:tc>
          <w:tcPr>
            <w:tcW w:w="6804" w:type="dxa"/>
            <w:vAlign w:val="center"/>
          </w:tcPr>
          <w:p>
            <w:pPr>
              <w:spacing w:after="0" w:line="276" w:lineRule="auto"/>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Đảm bảo thời gian yêu cầu</w:t>
            </w:r>
          </w:p>
        </w:tc>
        <w:tc>
          <w:tcPr>
            <w:tcW w:w="850" w:type="dxa"/>
          </w:tcPr>
          <w:p>
            <w:pPr>
              <w:spacing w:after="0" w:line="276" w:lineRule="auto"/>
              <w:jc w:val="both"/>
              <w:rPr>
                <w:rFonts w:hint="default" w:ascii="Times New Roman" w:hAnsi="Times New Roman" w:eastAsia="Times New Roman" w:cs="Times New Roman"/>
                <w:bCs/>
                <w:kern w:val="24"/>
                <w:sz w:val="28"/>
                <w:szCs w:val="28"/>
              </w:rPr>
            </w:pPr>
          </w:p>
        </w:tc>
        <w:tc>
          <w:tcPr>
            <w:tcW w:w="1094" w:type="dxa"/>
          </w:tcPr>
          <w:p>
            <w:pPr>
              <w:spacing w:after="0" w:line="276" w:lineRule="auto"/>
              <w:jc w:val="both"/>
              <w:rPr>
                <w:rFonts w:hint="default" w:ascii="Times New Roman" w:hAnsi="Times New Roman" w:eastAsia="Times New Roman" w:cs="Times New Roman"/>
                <w:bCs/>
                <w:kern w:val="24"/>
                <w:sz w:val="28"/>
                <w:szCs w:val="28"/>
              </w:rPr>
            </w:pPr>
          </w:p>
        </w:tc>
      </w:tr>
    </w:tbl>
    <w:p>
      <w:pPr>
        <w:pStyle w:val="17"/>
        <w:numPr>
          <w:ilvl w:val="0"/>
          <w:numId w:val="5"/>
        </w:numPr>
        <w:spacing w:after="0" w:line="276" w:lineRule="auto"/>
        <w:ind w:left="0" w:firstLine="360"/>
        <w:jc w:val="both"/>
        <w:rPr>
          <w:rFonts w:hint="default" w:ascii="Times New Roman" w:hAnsi="Times New Roman" w:eastAsia="Times New Roman" w:cs="Times New Roman"/>
          <w:b/>
          <w:bCs/>
          <w:kern w:val="24"/>
          <w:sz w:val="28"/>
          <w:szCs w:val="28"/>
          <w:lang w:val="en-GB"/>
        </w:rPr>
      </w:pPr>
      <w:r>
        <w:rPr>
          <w:rFonts w:hint="default" w:ascii="Times New Roman" w:hAnsi="Times New Roman" w:cs="Times New Roman"/>
          <w:b/>
          <w:i/>
          <w:iCs/>
          <w:sz w:val="26"/>
          <w:szCs w:val="26"/>
        </w:rPr>
        <w:t xml:space="preserve">Bảng quan sát mức độ tham gia hoạt động và tinh thần trách nhiệm của HS </w:t>
      </w:r>
      <w:r>
        <w:rPr>
          <w:rFonts w:hint="default" w:ascii="Times New Roman" w:hAnsi="Times New Roman" w:eastAsia="Times New Roman" w:cs="Times New Roman"/>
          <w:bCs/>
          <w:kern w:val="24"/>
          <w:sz w:val="28"/>
          <w:szCs w:val="28"/>
          <w:lang w:val="en-GB"/>
        </w:rPr>
        <w:t>(hoạt động 1, hoạt động 3, hoạt động 4)</w:t>
      </w:r>
    </w:p>
    <w:p>
      <w:pPr>
        <w:pStyle w:val="17"/>
        <w:numPr>
          <w:ilvl w:val="1"/>
          <w:numId w:val="6"/>
        </w:numPr>
        <w:spacing w:before="120" w:after="120" w:line="276" w:lineRule="auto"/>
        <w:rPr>
          <w:rFonts w:hint="default" w:ascii="Times New Roman" w:hAnsi="Times New Roman" w:cs="Times New Roman"/>
          <w:i/>
          <w:sz w:val="26"/>
          <w:szCs w:val="26"/>
        </w:rPr>
      </w:pPr>
      <w:r>
        <w:rPr>
          <w:rFonts w:hint="default" w:ascii="Times New Roman" w:hAnsi="Times New Roman" w:cs="Times New Roman"/>
          <w:i/>
          <w:sz w:val="26"/>
          <w:szCs w:val="26"/>
        </w:rPr>
        <w:t>Bảng hướng dẫn đánh giá</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vMerge w:val="restart"/>
            <w:vAlign w:val="center"/>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Tiêu chí</w:t>
            </w:r>
          </w:p>
        </w:tc>
        <w:tc>
          <w:tcPr>
            <w:tcW w:w="5977" w:type="dxa"/>
            <w:gridSpan w:val="3"/>
            <w:vAlign w:val="center"/>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Mức độ điểm đáp ứng tiêu chí</w:t>
            </w:r>
          </w:p>
        </w:tc>
        <w:tc>
          <w:tcPr>
            <w:tcW w:w="1993" w:type="dxa"/>
            <w:vMerge w:val="restart"/>
            <w:vAlign w:val="center"/>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vMerge w:val="continue"/>
          </w:tcPr>
          <w:p>
            <w:pPr>
              <w:spacing w:before="120" w:after="120" w:line="276" w:lineRule="auto"/>
              <w:jc w:val="center"/>
              <w:rPr>
                <w:rFonts w:hint="default" w:ascii="Times New Roman" w:hAnsi="Times New Roman" w:cs="Times New Roman"/>
                <w:b/>
                <w:sz w:val="26"/>
                <w:szCs w:val="26"/>
              </w:rPr>
            </w:pPr>
          </w:p>
        </w:tc>
        <w:tc>
          <w:tcPr>
            <w:tcW w:w="1992" w:type="dxa"/>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Mức 1 (2 điểm)</w:t>
            </w:r>
          </w:p>
        </w:tc>
        <w:tc>
          <w:tcPr>
            <w:tcW w:w="1992" w:type="dxa"/>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Mức 2 (3 điểm)</w:t>
            </w:r>
          </w:p>
        </w:tc>
        <w:tc>
          <w:tcPr>
            <w:tcW w:w="1993" w:type="dxa"/>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Mức 3 (5 điểm)</w:t>
            </w:r>
          </w:p>
        </w:tc>
        <w:tc>
          <w:tcPr>
            <w:tcW w:w="1993" w:type="dxa"/>
            <w:vMerge w:val="continue"/>
          </w:tcPr>
          <w:p>
            <w:pPr>
              <w:spacing w:before="120" w:after="120" w:line="276" w:lineRule="auto"/>
              <w:jc w:val="center"/>
              <w:rPr>
                <w:rFonts w:hint="default" w:ascii="Times New Roman" w:hAnsi="Times New Roman" w:cs="Times New Roman"/>
                <w:b/>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Mức độ tham gia hoạt động nhóm</w:t>
            </w:r>
          </w:p>
        </w:tc>
        <w:tc>
          <w:tcPr>
            <w:tcW w:w="1992"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Ngồi quan sát các bạn thực hiện</w:t>
            </w:r>
          </w:p>
        </w:tc>
        <w:tc>
          <w:tcPr>
            <w:tcW w:w="1992"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Có tham gia nhưng chưa tích cực</w:t>
            </w:r>
          </w:p>
        </w:tc>
        <w:tc>
          <w:tcPr>
            <w:tcW w:w="1993"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Nhiệt tình, sôi nổi, tích cực</w:t>
            </w:r>
          </w:p>
        </w:tc>
        <w:tc>
          <w:tcPr>
            <w:tcW w:w="1993" w:type="dxa"/>
          </w:tcPr>
          <w:p>
            <w:pPr>
              <w:spacing w:before="120" w:after="120" w:line="276" w:lineRule="auto"/>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Đóng góp ý kiến</w:t>
            </w:r>
          </w:p>
        </w:tc>
        <w:tc>
          <w:tcPr>
            <w:tcW w:w="1992"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Chỉ nghe ý kiến mà không có ý kiến đóng góp</w:t>
            </w:r>
          </w:p>
        </w:tc>
        <w:tc>
          <w:tcPr>
            <w:tcW w:w="1992"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 xml:space="preserve">Có ý kiến </w:t>
            </w:r>
          </w:p>
        </w:tc>
        <w:tc>
          <w:tcPr>
            <w:tcW w:w="1993"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Có nhiều ý kiến và ý tưởng</w:t>
            </w:r>
          </w:p>
        </w:tc>
        <w:tc>
          <w:tcPr>
            <w:tcW w:w="1993" w:type="dxa"/>
          </w:tcPr>
          <w:p>
            <w:pPr>
              <w:spacing w:before="120" w:after="120" w:line="276" w:lineRule="auto"/>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Tiếp thu, trao đổi ý kiến</w:t>
            </w:r>
          </w:p>
        </w:tc>
        <w:tc>
          <w:tcPr>
            <w:tcW w:w="1992"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 xml:space="preserve">Lắng nghe </w:t>
            </w:r>
          </w:p>
        </w:tc>
        <w:tc>
          <w:tcPr>
            <w:tcW w:w="1992"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Có lắng nghe phản hồi</w:t>
            </w:r>
          </w:p>
        </w:tc>
        <w:tc>
          <w:tcPr>
            <w:tcW w:w="1993"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Lắng nghe ý kiến của thành viên khác, phản hồi và tiếp thu ý kiến hiệu quả</w:t>
            </w:r>
          </w:p>
        </w:tc>
        <w:tc>
          <w:tcPr>
            <w:tcW w:w="1993" w:type="dxa"/>
          </w:tcPr>
          <w:p>
            <w:pPr>
              <w:spacing w:before="120" w:after="120" w:line="276" w:lineRule="auto"/>
              <w:rPr>
                <w:rFonts w:hint="default" w:ascii="Times New Roman" w:hAnsi="Times New Roman" w:cs="Times New Roman"/>
                <w:sz w:val="26"/>
                <w:szCs w:val="26"/>
              </w:rPr>
            </w:pPr>
          </w:p>
        </w:tc>
      </w:tr>
    </w:tbl>
    <w:p>
      <w:pPr>
        <w:pStyle w:val="17"/>
        <w:numPr>
          <w:ilvl w:val="1"/>
          <w:numId w:val="6"/>
        </w:numPr>
        <w:spacing w:before="120" w:after="120" w:line="276" w:lineRule="auto"/>
        <w:rPr>
          <w:rFonts w:hint="default" w:ascii="Times New Roman" w:hAnsi="Times New Roman" w:cs="Times New Roman"/>
          <w:i/>
          <w:sz w:val="26"/>
          <w:szCs w:val="26"/>
        </w:rPr>
      </w:pPr>
      <w:r>
        <w:rPr>
          <w:rFonts w:hint="default" w:ascii="Times New Roman" w:hAnsi="Times New Roman" w:cs="Times New Roman"/>
          <w:i/>
          <w:sz w:val="26"/>
          <w:szCs w:val="26"/>
        </w:rPr>
        <w:t>Bảng đánh giá từng thành viên của nhóm</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7"/>
        <w:gridCol w:w="1843"/>
        <w:gridCol w:w="1984"/>
        <w:gridCol w:w="2085"/>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STT</w:t>
            </w:r>
          </w:p>
        </w:tc>
        <w:tc>
          <w:tcPr>
            <w:tcW w:w="1597" w:type="dxa"/>
            <w:vAlign w:val="center"/>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Họ và tên</w:t>
            </w:r>
          </w:p>
        </w:tc>
        <w:tc>
          <w:tcPr>
            <w:tcW w:w="1843" w:type="dxa"/>
            <w:vAlign w:val="center"/>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Mức đánh giá tiêu chí 1</w:t>
            </w:r>
          </w:p>
        </w:tc>
        <w:tc>
          <w:tcPr>
            <w:tcW w:w="1984" w:type="dxa"/>
            <w:vAlign w:val="center"/>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Mức đánh giá tiêu chí 2</w:t>
            </w:r>
          </w:p>
        </w:tc>
        <w:tc>
          <w:tcPr>
            <w:tcW w:w="2085" w:type="dxa"/>
            <w:vAlign w:val="center"/>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Mức đánh giá tiêu chí 3</w:t>
            </w:r>
          </w:p>
        </w:tc>
        <w:tc>
          <w:tcPr>
            <w:tcW w:w="1503" w:type="dxa"/>
            <w:vAlign w:val="center"/>
          </w:tcPr>
          <w:p>
            <w:pPr>
              <w:spacing w:before="120" w:after="120" w:line="276"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Tổng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597" w:type="dxa"/>
          </w:tcPr>
          <w:p>
            <w:pPr>
              <w:spacing w:before="120" w:after="120" w:line="276" w:lineRule="auto"/>
              <w:rPr>
                <w:rFonts w:hint="default" w:ascii="Times New Roman" w:hAnsi="Times New Roman" w:cs="Times New Roman"/>
                <w:sz w:val="26"/>
                <w:szCs w:val="26"/>
              </w:rPr>
            </w:pPr>
          </w:p>
        </w:tc>
        <w:tc>
          <w:tcPr>
            <w:tcW w:w="1843" w:type="dxa"/>
          </w:tcPr>
          <w:p>
            <w:pPr>
              <w:spacing w:before="120" w:after="120" w:line="276" w:lineRule="auto"/>
              <w:rPr>
                <w:rFonts w:hint="default" w:ascii="Times New Roman" w:hAnsi="Times New Roman" w:cs="Times New Roman"/>
                <w:sz w:val="26"/>
                <w:szCs w:val="26"/>
              </w:rPr>
            </w:pPr>
          </w:p>
        </w:tc>
        <w:tc>
          <w:tcPr>
            <w:tcW w:w="1984" w:type="dxa"/>
          </w:tcPr>
          <w:p>
            <w:pPr>
              <w:spacing w:before="120" w:after="120" w:line="276" w:lineRule="auto"/>
              <w:rPr>
                <w:rFonts w:hint="default" w:ascii="Times New Roman" w:hAnsi="Times New Roman" w:cs="Times New Roman"/>
                <w:sz w:val="26"/>
                <w:szCs w:val="26"/>
              </w:rPr>
            </w:pPr>
          </w:p>
        </w:tc>
        <w:tc>
          <w:tcPr>
            <w:tcW w:w="2085" w:type="dxa"/>
          </w:tcPr>
          <w:p>
            <w:pPr>
              <w:spacing w:before="120" w:after="120" w:line="276" w:lineRule="auto"/>
              <w:rPr>
                <w:rFonts w:hint="default" w:ascii="Times New Roman" w:hAnsi="Times New Roman" w:cs="Times New Roman"/>
                <w:sz w:val="26"/>
                <w:szCs w:val="26"/>
              </w:rPr>
            </w:pPr>
          </w:p>
        </w:tc>
        <w:tc>
          <w:tcPr>
            <w:tcW w:w="1503" w:type="dxa"/>
          </w:tcPr>
          <w:p>
            <w:pPr>
              <w:spacing w:before="120" w:after="120" w:line="276" w:lineRule="auto"/>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597" w:type="dxa"/>
          </w:tcPr>
          <w:p>
            <w:pPr>
              <w:spacing w:before="120" w:after="120" w:line="276" w:lineRule="auto"/>
              <w:rPr>
                <w:rFonts w:hint="default" w:ascii="Times New Roman" w:hAnsi="Times New Roman" w:cs="Times New Roman"/>
                <w:sz w:val="26"/>
                <w:szCs w:val="26"/>
              </w:rPr>
            </w:pPr>
          </w:p>
        </w:tc>
        <w:tc>
          <w:tcPr>
            <w:tcW w:w="1843" w:type="dxa"/>
          </w:tcPr>
          <w:p>
            <w:pPr>
              <w:spacing w:before="120" w:after="120" w:line="276" w:lineRule="auto"/>
              <w:rPr>
                <w:rFonts w:hint="default" w:ascii="Times New Roman" w:hAnsi="Times New Roman" w:cs="Times New Roman"/>
                <w:sz w:val="26"/>
                <w:szCs w:val="26"/>
              </w:rPr>
            </w:pPr>
          </w:p>
        </w:tc>
        <w:tc>
          <w:tcPr>
            <w:tcW w:w="1984" w:type="dxa"/>
          </w:tcPr>
          <w:p>
            <w:pPr>
              <w:spacing w:before="120" w:after="120" w:line="276" w:lineRule="auto"/>
              <w:rPr>
                <w:rFonts w:hint="default" w:ascii="Times New Roman" w:hAnsi="Times New Roman" w:cs="Times New Roman"/>
                <w:sz w:val="26"/>
                <w:szCs w:val="26"/>
              </w:rPr>
            </w:pPr>
          </w:p>
        </w:tc>
        <w:tc>
          <w:tcPr>
            <w:tcW w:w="2085" w:type="dxa"/>
          </w:tcPr>
          <w:p>
            <w:pPr>
              <w:spacing w:before="120" w:after="120" w:line="276" w:lineRule="auto"/>
              <w:rPr>
                <w:rFonts w:hint="default" w:ascii="Times New Roman" w:hAnsi="Times New Roman" w:cs="Times New Roman"/>
                <w:sz w:val="26"/>
                <w:szCs w:val="26"/>
              </w:rPr>
            </w:pPr>
          </w:p>
        </w:tc>
        <w:tc>
          <w:tcPr>
            <w:tcW w:w="1503" w:type="dxa"/>
          </w:tcPr>
          <w:p>
            <w:pPr>
              <w:spacing w:before="120" w:after="120" w:line="276" w:lineRule="auto"/>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597" w:type="dxa"/>
          </w:tcPr>
          <w:p>
            <w:pPr>
              <w:spacing w:before="120" w:after="120" w:line="276" w:lineRule="auto"/>
              <w:rPr>
                <w:rFonts w:hint="default" w:ascii="Times New Roman" w:hAnsi="Times New Roman" w:cs="Times New Roman"/>
                <w:sz w:val="26"/>
                <w:szCs w:val="26"/>
              </w:rPr>
            </w:pPr>
          </w:p>
        </w:tc>
        <w:tc>
          <w:tcPr>
            <w:tcW w:w="1843" w:type="dxa"/>
          </w:tcPr>
          <w:p>
            <w:pPr>
              <w:spacing w:before="120" w:after="120" w:line="276" w:lineRule="auto"/>
              <w:rPr>
                <w:rFonts w:hint="default" w:ascii="Times New Roman" w:hAnsi="Times New Roman" w:cs="Times New Roman"/>
                <w:sz w:val="26"/>
                <w:szCs w:val="26"/>
              </w:rPr>
            </w:pPr>
          </w:p>
        </w:tc>
        <w:tc>
          <w:tcPr>
            <w:tcW w:w="1984" w:type="dxa"/>
          </w:tcPr>
          <w:p>
            <w:pPr>
              <w:spacing w:before="120" w:after="120" w:line="276" w:lineRule="auto"/>
              <w:rPr>
                <w:rFonts w:hint="default" w:ascii="Times New Roman" w:hAnsi="Times New Roman" w:cs="Times New Roman"/>
                <w:sz w:val="26"/>
                <w:szCs w:val="26"/>
              </w:rPr>
            </w:pPr>
          </w:p>
        </w:tc>
        <w:tc>
          <w:tcPr>
            <w:tcW w:w="2085" w:type="dxa"/>
          </w:tcPr>
          <w:p>
            <w:pPr>
              <w:spacing w:before="120" w:after="120" w:line="276" w:lineRule="auto"/>
              <w:rPr>
                <w:rFonts w:hint="default" w:ascii="Times New Roman" w:hAnsi="Times New Roman" w:cs="Times New Roman"/>
                <w:sz w:val="26"/>
                <w:szCs w:val="26"/>
              </w:rPr>
            </w:pPr>
          </w:p>
        </w:tc>
        <w:tc>
          <w:tcPr>
            <w:tcW w:w="1503" w:type="dxa"/>
          </w:tcPr>
          <w:p>
            <w:pPr>
              <w:spacing w:before="120" w:after="120" w:line="276" w:lineRule="auto"/>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tcPr>
          <w:p>
            <w:pPr>
              <w:spacing w:before="120" w:after="120" w:line="276" w:lineRule="auto"/>
              <w:rPr>
                <w:rFonts w:hint="default" w:ascii="Times New Roman" w:hAnsi="Times New Roman" w:cs="Times New Roman"/>
                <w:sz w:val="26"/>
                <w:szCs w:val="26"/>
              </w:rPr>
            </w:pPr>
            <w:r>
              <w:rPr>
                <w:rFonts w:hint="default" w:ascii="Times New Roman" w:hAnsi="Times New Roman" w:cs="Times New Roman"/>
                <w:sz w:val="26"/>
                <w:szCs w:val="26"/>
              </w:rPr>
              <w:t>…</w:t>
            </w:r>
          </w:p>
        </w:tc>
        <w:tc>
          <w:tcPr>
            <w:tcW w:w="1597" w:type="dxa"/>
          </w:tcPr>
          <w:p>
            <w:pPr>
              <w:spacing w:before="120" w:after="120" w:line="276" w:lineRule="auto"/>
              <w:rPr>
                <w:rFonts w:hint="default" w:ascii="Times New Roman" w:hAnsi="Times New Roman" w:cs="Times New Roman"/>
                <w:sz w:val="26"/>
                <w:szCs w:val="26"/>
              </w:rPr>
            </w:pPr>
          </w:p>
        </w:tc>
        <w:tc>
          <w:tcPr>
            <w:tcW w:w="1843" w:type="dxa"/>
          </w:tcPr>
          <w:p>
            <w:pPr>
              <w:spacing w:before="120" w:after="120" w:line="276" w:lineRule="auto"/>
              <w:rPr>
                <w:rFonts w:hint="default" w:ascii="Times New Roman" w:hAnsi="Times New Roman" w:cs="Times New Roman"/>
                <w:sz w:val="26"/>
                <w:szCs w:val="26"/>
              </w:rPr>
            </w:pPr>
          </w:p>
        </w:tc>
        <w:tc>
          <w:tcPr>
            <w:tcW w:w="1984" w:type="dxa"/>
          </w:tcPr>
          <w:p>
            <w:pPr>
              <w:spacing w:before="120" w:after="120" w:line="276" w:lineRule="auto"/>
              <w:rPr>
                <w:rFonts w:hint="default" w:ascii="Times New Roman" w:hAnsi="Times New Roman" w:cs="Times New Roman"/>
                <w:sz w:val="26"/>
                <w:szCs w:val="26"/>
              </w:rPr>
            </w:pPr>
          </w:p>
        </w:tc>
        <w:tc>
          <w:tcPr>
            <w:tcW w:w="2085" w:type="dxa"/>
          </w:tcPr>
          <w:p>
            <w:pPr>
              <w:spacing w:before="120" w:after="120" w:line="276" w:lineRule="auto"/>
              <w:rPr>
                <w:rFonts w:hint="default" w:ascii="Times New Roman" w:hAnsi="Times New Roman" w:cs="Times New Roman"/>
                <w:sz w:val="26"/>
                <w:szCs w:val="26"/>
              </w:rPr>
            </w:pPr>
          </w:p>
        </w:tc>
        <w:tc>
          <w:tcPr>
            <w:tcW w:w="1503" w:type="dxa"/>
          </w:tcPr>
          <w:p>
            <w:pPr>
              <w:spacing w:before="120" w:after="120" w:line="276" w:lineRule="auto"/>
              <w:rPr>
                <w:rFonts w:hint="default" w:ascii="Times New Roman" w:hAnsi="Times New Roman" w:cs="Times New Roman"/>
                <w:sz w:val="26"/>
                <w:szCs w:val="26"/>
              </w:rPr>
            </w:pPr>
          </w:p>
        </w:tc>
      </w:tr>
    </w:tbl>
    <w:p>
      <w:pPr>
        <w:pStyle w:val="17"/>
        <w:spacing w:after="0" w:line="276" w:lineRule="auto"/>
        <w:ind w:left="360"/>
        <w:jc w:val="both"/>
        <w:rPr>
          <w:rFonts w:hint="default" w:ascii="Times New Roman" w:hAnsi="Times New Roman" w:eastAsia="Times New Roman" w:cs="Times New Roman"/>
          <w:b/>
          <w:bCs/>
          <w:kern w:val="24"/>
          <w:sz w:val="28"/>
          <w:szCs w:val="28"/>
          <w:lang w:val="en-GB"/>
        </w:rPr>
      </w:pPr>
    </w:p>
    <w:p>
      <w:pPr>
        <w:spacing w:after="0" w:line="276" w:lineRule="auto"/>
        <w:jc w:val="both"/>
        <w:rPr>
          <w:rFonts w:hint="default" w:ascii="Times New Roman" w:hAnsi="Times New Roman" w:eastAsia="Times New Roman" w:cs="Times New Roman"/>
          <w:b/>
          <w:bCs/>
          <w:kern w:val="24"/>
          <w:sz w:val="28"/>
          <w:szCs w:val="28"/>
          <w:lang w:val="en-GB"/>
        </w:rPr>
      </w:pPr>
    </w:p>
    <w:p>
      <w:pPr>
        <w:spacing w:after="0" w:line="276" w:lineRule="auto"/>
        <w:jc w:val="both"/>
        <w:rPr>
          <w:rFonts w:hint="default" w:ascii="Times New Roman" w:hAnsi="Times New Roman" w:eastAsia="Times New Roman" w:cs="Times New Roman"/>
          <w:b/>
          <w:bCs/>
          <w:kern w:val="24"/>
          <w:sz w:val="28"/>
          <w:szCs w:val="28"/>
        </w:rPr>
      </w:pPr>
    </w:p>
    <w:p>
      <w:pPr>
        <w:spacing w:after="0" w:line="276" w:lineRule="auto"/>
        <w:jc w:val="both"/>
        <w:rPr>
          <w:rFonts w:hint="default" w:ascii="Times New Roman" w:hAnsi="Times New Roman" w:eastAsia="Times New Roman" w:cs="Times New Roman"/>
          <w:b/>
          <w:bCs/>
          <w:kern w:val="24"/>
          <w:sz w:val="28"/>
          <w:szCs w:val="28"/>
        </w:rPr>
      </w:pPr>
    </w:p>
    <w:sectPr>
      <w:pgSz w:w="11906" w:h="16838"/>
      <w:pgMar w:top="1440" w:right="1080" w:bottom="1440" w:left="108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TimesNewRomanPSMT">
    <w:altName w:val="Times New Roman"/>
    <w:panose1 w:val="000000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EA6F12"/>
    <w:multiLevelType w:val="multilevel"/>
    <w:tmpl w:val="15EA6F1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9E79F4"/>
    <w:multiLevelType w:val="multilevel"/>
    <w:tmpl w:val="209E79F4"/>
    <w:lvl w:ilvl="0" w:tentative="0">
      <w:start w:val="1"/>
      <w:numFmt w:val="bullet"/>
      <w:lvlText w:val=""/>
      <w:lvlJc w:val="left"/>
      <w:pPr>
        <w:ind w:left="786" w:hanging="360"/>
      </w:pPr>
      <w:rPr>
        <w:rFonts w:hint="default" w:ascii="Wingdings" w:hAnsi="Wingdings"/>
      </w:rPr>
    </w:lvl>
    <w:lvl w:ilvl="1" w:tentative="0">
      <w:start w:val="1"/>
      <w:numFmt w:val="bullet"/>
      <w:lvlText w:val="o"/>
      <w:lvlJc w:val="left"/>
      <w:pPr>
        <w:ind w:left="1506" w:hanging="360"/>
      </w:pPr>
      <w:rPr>
        <w:rFonts w:hint="default" w:ascii="Courier New" w:hAnsi="Courier New" w:cs="Courier New"/>
      </w:rPr>
    </w:lvl>
    <w:lvl w:ilvl="2" w:tentative="0">
      <w:start w:val="1"/>
      <w:numFmt w:val="bullet"/>
      <w:lvlText w:val=""/>
      <w:lvlJc w:val="left"/>
      <w:pPr>
        <w:ind w:left="2226" w:hanging="360"/>
      </w:pPr>
      <w:rPr>
        <w:rFonts w:hint="default" w:ascii="Wingdings" w:hAnsi="Wingdings"/>
      </w:rPr>
    </w:lvl>
    <w:lvl w:ilvl="3" w:tentative="0">
      <w:start w:val="1"/>
      <w:numFmt w:val="bullet"/>
      <w:lvlText w:val=""/>
      <w:lvlJc w:val="left"/>
      <w:pPr>
        <w:ind w:left="2946" w:hanging="360"/>
      </w:pPr>
      <w:rPr>
        <w:rFonts w:hint="default" w:ascii="Symbol" w:hAnsi="Symbol"/>
      </w:rPr>
    </w:lvl>
    <w:lvl w:ilvl="4" w:tentative="0">
      <w:start w:val="1"/>
      <w:numFmt w:val="bullet"/>
      <w:lvlText w:val="o"/>
      <w:lvlJc w:val="left"/>
      <w:pPr>
        <w:ind w:left="3666" w:hanging="360"/>
      </w:pPr>
      <w:rPr>
        <w:rFonts w:hint="default" w:ascii="Courier New" w:hAnsi="Courier New" w:cs="Courier New"/>
      </w:rPr>
    </w:lvl>
    <w:lvl w:ilvl="5" w:tentative="0">
      <w:start w:val="1"/>
      <w:numFmt w:val="bullet"/>
      <w:lvlText w:val=""/>
      <w:lvlJc w:val="left"/>
      <w:pPr>
        <w:ind w:left="4386" w:hanging="360"/>
      </w:pPr>
      <w:rPr>
        <w:rFonts w:hint="default" w:ascii="Wingdings" w:hAnsi="Wingdings"/>
      </w:rPr>
    </w:lvl>
    <w:lvl w:ilvl="6" w:tentative="0">
      <w:start w:val="1"/>
      <w:numFmt w:val="bullet"/>
      <w:lvlText w:val=""/>
      <w:lvlJc w:val="left"/>
      <w:pPr>
        <w:ind w:left="5106" w:hanging="360"/>
      </w:pPr>
      <w:rPr>
        <w:rFonts w:hint="default" w:ascii="Symbol" w:hAnsi="Symbol"/>
      </w:rPr>
    </w:lvl>
    <w:lvl w:ilvl="7" w:tentative="0">
      <w:start w:val="1"/>
      <w:numFmt w:val="bullet"/>
      <w:lvlText w:val="o"/>
      <w:lvlJc w:val="left"/>
      <w:pPr>
        <w:ind w:left="5826" w:hanging="360"/>
      </w:pPr>
      <w:rPr>
        <w:rFonts w:hint="default" w:ascii="Courier New" w:hAnsi="Courier New" w:cs="Courier New"/>
      </w:rPr>
    </w:lvl>
    <w:lvl w:ilvl="8" w:tentative="0">
      <w:start w:val="1"/>
      <w:numFmt w:val="bullet"/>
      <w:lvlText w:val=""/>
      <w:lvlJc w:val="left"/>
      <w:pPr>
        <w:ind w:left="6546" w:hanging="360"/>
      </w:pPr>
      <w:rPr>
        <w:rFonts w:hint="default" w:ascii="Wingdings" w:hAnsi="Wingdings"/>
      </w:rPr>
    </w:lvl>
  </w:abstractNum>
  <w:abstractNum w:abstractNumId="2">
    <w:nsid w:val="3157234D"/>
    <w:multiLevelType w:val="multilevel"/>
    <w:tmpl w:val="315723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1DD1CEA"/>
    <w:multiLevelType w:val="multilevel"/>
    <w:tmpl w:val="31DD1C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3A4FBC"/>
    <w:multiLevelType w:val="multilevel"/>
    <w:tmpl w:val="463A4FBC"/>
    <w:lvl w:ilvl="0" w:tentative="0">
      <w:start w:val="5"/>
      <w:numFmt w:val="decimal"/>
      <w:lvlText w:val="%1."/>
      <w:lvlJc w:val="left"/>
      <w:pPr>
        <w:ind w:left="390" w:hanging="39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5">
    <w:nsid w:val="593D553C"/>
    <w:multiLevelType w:val="multilevel"/>
    <w:tmpl w:val="593D55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3ED"/>
    <w:rsid w:val="000026F7"/>
    <w:rsid w:val="00021B38"/>
    <w:rsid w:val="000475AD"/>
    <w:rsid w:val="00076782"/>
    <w:rsid w:val="00092876"/>
    <w:rsid w:val="000B0065"/>
    <w:rsid w:val="000C6740"/>
    <w:rsid w:val="000D2503"/>
    <w:rsid w:val="000F131B"/>
    <w:rsid w:val="000F3EFC"/>
    <w:rsid w:val="00110CF8"/>
    <w:rsid w:val="00112462"/>
    <w:rsid w:val="00137A22"/>
    <w:rsid w:val="001428B6"/>
    <w:rsid w:val="0015677C"/>
    <w:rsid w:val="00193C2F"/>
    <w:rsid w:val="001C3E36"/>
    <w:rsid w:val="001D7581"/>
    <w:rsid w:val="002022DA"/>
    <w:rsid w:val="00203452"/>
    <w:rsid w:val="002954A5"/>
    <w:rsid w:val="002A1819"/>
    <w:rsid w:val="002A7031"/>
    <w:rsid w:val="002B24BA"/>
    <w:rsid w:val="002F0772"/>
    <w:rsid w:val="002F0E68"/>
    <w:rsid w:val="002F7E8D"/>
    <w:rsid w:val="0030034A"/>
    <w:rsid w:val="003034F3"/>
    <w:rsid w:val="003117AF"/>
    <w:rsid w:val="0032735C"/>
    <w:rsid w:val="0033675D"/>
    <w:rsid w:val="00341CDB"/>
    <w:rsid w:val="003611E9"/>
    <w:rsid w:val="0036623B"/>
    <w:rsid w:val="00366B33"/>
    <w:rsid w:val="00385E69"/>
    <w:rsid w:val="00391B27"/>
    <w:rsid w:val="00392202"/>
    <w:rsid w:val="003B099A"/>
    <w:rsid w:val="003C30C2"/>
    <w:rsid w:val="003D06AA"/>
    <w:rsid w:val="003E31CB"/>
    <w:rsid w:val="00404FCA"/>
    <w:rsid w:val="00411504"/>
    <w:rsid w:val="0043686B"/>
    <w:rsid w:val="00447872"/>
    <w:rsid w:val="00451A61"/>
    <w:rsid w:val="0045308B"/>
    <w:rsid w:val="00467054"/>
    <w:rsid w:val="0048538A"/>
    <w:rsid w:val="00491DEF"/>
    <w:rsid w:val="00492656"/>
    <w:rsid w:val="004A33EE"/>
    <w:rsid w:val="004F01F5"/>
    <w:rsid w:val="004F0A62"/>
    <w:rsid w:val="004F7DC4"/>
    <w:rsid w:val="00525C3A"/>
    <w:rsid w:val="00533F67"/>
    <w:rsid w:val="0054719E"/>
    <w:rsid w:val="00567F3E"/>
    <w:rsid w:val="005917D9"/>
    <w:rsid w:val="005A789E"/>
    <w:rsid w:val="005D57FB"/>
    <w:rsid w:val="005E060A"/>
    <w:rsid w:val="005E3091"/>
    <w:rsid w:val="005E73C4"/>
    <w:rsid w:val="005F4AA8"/>
    <w:rsid w:val="00633D4D"/>
    <w:rsid w:val="00687D22"/>
    <w:rsid w:val="006B4FD3"/>
    <w:rsid w:val="006D5BAF"/>
    <w:rsid w:val="00701030"/>
    <w:rsid w:val="0071241C"/>
    <w:rsid w:val="007211C9"/>
    <w:rsid w:val="0072341D"/>
    <w:rsid w:val="00725424"/>
    <w:rsid w:val="00735CC2"/>
    <w:rsid w:val="0074070D"/>
    <w:rsid w:val="007471D2"/>
    <w:rsid w:val="00774021"/>
    <w:rsid w:val="007B7A04"/>
    <w:rsid w:val="007C0FD3"/>
    <w:rsid w:val="007C1B52"/>
    <w:rsid w:val="007F69FC"/>
    <w:rsid w:val="00852669"/>
    <w:rsid w:val="0086556A"/>
    <w:rsid w:val="008A0E83"/>
    <w:rsid w:val="008D4520"/>
    <w:rsid w:val="008E61CD"/>
    <w:rsid w:val="009135DD"/>
    <w:rsid w:val="00936449"/>
    <w:rsid w:val="00936546"/>
    <w:rsid w:val="00952F97"/>
    <w:rsid w:val="009859A0"/>
    <w:rsid w:val="009A0F06"/>
    <w:rsid w:val="009D38C1"/>
    <w:rsid w:val="009F3925"/>
    <w:rsid w:val="009F743F"/>
    <w:rsid w:val="00A26582"/>
    <w:rsid w:val="00A26D30"/>
    <w:rsid w:val="00A273FD"/>
    <w:rsid w:val="00A4312C"/>
    <w:rsid w:val="00A564EB"/>
    <w:rsid w:val="00A64A72"/>
    <w:rsid w:val="00A656AB"/>
    <w:rsid w:val="00A86325"/>
    <w:rsid w:val="00A94EFE"/>
    <w:rsid w:val="00A96322"/>
    <w:rsid w:val="00AA5B68"/>
    <w:rsid w:val="00AA72D0"/>
    <w:rsid w:val="00AC3CE0"/>
    <w:rsid w:val="00AE43ED"/>
    <w:rsid w:val="00AF7F54"/>
    <w:rsid w:val="00B37F99"/>
    <w:rsid w:val="00B72CEF"/>
    <w:rsid w:val="00BA21F0"/>
    <w:rsid w:val="00BD6EED"/>
    <w:rsid w:val="00C10006"/>
    <w:rsid w:val="00C218A6"/>
    <w:rsid w:val="00C31D79"/>
    <w:rsid w:val="00C46BA3"/>
    <w:rsid w:val="00C46E4C"/>
    <w:rsid w:val="00C60B6B"/>
    <w:rsid w:val="00C732B4"/>
    <w:rsid w:val="00CC1B7E"/>
    <w:rsid w:val="00CD2C76"/>
    <w:rsid w:val="00CE3AF7"/>
    <w:rsid w:val="00D20C9A"/>
    <w:rsid w:val="00D5501A"/>
    <w:rsid w:val="00D57C9B"/>
    <w:rsid w:val="00D90F3A"/>
    <w:rsid w:val="00DB610A"/>
    <w:rsid w:val="00E0040F"/>
    <w:rsid w:val="00E2202D"/>
    <w:rsid w:val="00E23A78"/>
    <w:rsid w:val="00E31251"/>
    <w:rsid w:val="00E63486"/>
    <w:rsid w:val="00E92526"/>
    <w:rsid w:val="00EA47CD"/>
    <w:rsid w:val="00EB5C9C"/>
    <w:rsid w:val="00F3268F"/>
    <w:rsid w:val="00F34D60"/>
    <w:rsid w:val="00F5379C"/>
    <w:rsid w:val="00F5421C"/>
    <w:rsid w:val="00F72047"/>
    <w:rsid w:val="00FD27E2"/>
    <w:rsid w:val="00FF7FF3"/>
    <w:rsid w:val="463812B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vi-VN"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6"/>
    <w:semiHidden/>
    <w:unhideWhenUsed/>
    <w:uiPriority w:val="99"/>
    <w:pPr>
      <w:spacing w:after="0" w:line="240" w:lineRule="auto"/>
    </w:pPr>
    <w:rPr>
      <w:rFonts w:ascii="Segoe UI" w:hAnsi="Segoe UI" w:cs="Segoe UI"/>
      <w:sz w:val="18"/>
      <w:szCs w:val="18"/>
    </w:rPr>
  </w:style>
  <w:style w:type="character" w:styleId="5">
    <w:name w:val="annotation reference"/>
    <w:basedOn w:val="2"/>
    <w:semiHidden/>
    <w:unhideWhenUsed/>
    <w:qFormat/>
    <w:uiPriority w:val="99"/>
    <w:rPr>
      <w:sz w:val="16"/>
      <w:szCs w:val="16"/>
    </w:rPr>
  </w:style>
  <w:style w:type="paragraph" w:styleId="6">
    <w:name w:val="annotation text"/>
    <w:basedOn w:val="1"/>
    <w:link w:val="14"/>
    <w:semiHidden/>
    <w:unhideWhenUsed/>
    <w:uiPriority w:val="99"/>
    <w:pPr>
      <w:spacing w:line="240" w:lineRule="auto"/>
    </w:pPr>
    <w:rPr>
      <w:sz w:val="20"/>
      <w:szCs w:val="20"/>
    </w:rPr>
  </w:style>
  <w:style w:type="paragraph" w:styleId="7">
    <w:name w:val="annotation subject"/>
    <w:basedOn w:val="6"/>
    <w:next w:val="6"/>
    <w:link w:val="15"/>
    <w:semiHidden/>
    <w:unhideWhenUsed/>
    <w:uiPriority w:val="99"/>
    <w:rPr>
      <w:b/>
      <w:bCs/>
    </w:rPr>
  </w:style>
  <w:style w:type="paragraph" w:styleId="8">
    <w:name w:val="footer"/>
    <w:basedOn w:val="1"/>
    <w:link w:val="19"/>
    <w:unhideWhenUsed/>
    <w:uiPriority w:val="99"/>
    <w:pPr>
      <w:tabs>
        <w:tab w:val="center" w:pos="4680"/>
        <w:tab w:val="right" w:pos="9360"/>
      </w:tabs>
      <w:spacing w:after="0" w:line="240" w:lineRule="auto"/>
    </w:pPr>
  </w:style>
  <w:style w:type="character" w:styleId="9">
    <w:name w:val="footnote reference"/>
    <w:unhideWhenUsed/>
    <w:qFormat/>
    <w:uiPriority w:val="99"/>
    <w:rPr>
      <w:vertAlign w:val="superscript"/>
    </w:rPr>
  </w:style>
  <w:style w:type="paragraph" w:styleId="10">
    <w:name w:val="footnote text"/>
    <w:basedOn w:val="1"/>
    <w:link w:val="13"/>
    <w:semiHidden/>
    <w:unhideWhenUsed/>
    <w:uiPriority w:val="99"/>
    <w:pPr>
      <w:spacing w:after="0" w:line="240" w:lineRule="auto"/>
    </w:pPr>
    <w:rPr>
      <w:sz w:val="20"/>
      <w:szCs w:val="20"/>
    </w:rPr>
  </w:style>
  <w:style w:type="paragraph" w:styleId="11">
    <w:name w:val="header"/>
    <w:basedOn w:val="1"/>
    <w:link w:val="18"/>
    <w:unhideWhenUsed/>
    <w:qFormat/>
    <w:uiPriority w:val="99"/>
    <w:pPr>
      <w:tabs>
        <w:tab w:val="center" w:pos="4680"/>
        <w:tab w:val="right" w:pos="9360"/>
      </w:tabs>
      <w:spacing w:after="0" w:line="240" w:lineRule="auto"/>
    </w:pPr>
  </w:style>
  <w:style w:type="table" w:styleId="12">
    <w:name w:val="Table Grid"/>
    <w:basedOn w:val="3"/>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Footnote Text Char"/>
    <w:basedOn w:val="2"/>
    <w:link w:val="10"/>
    <w:semiHidden/>
    <w:qFormat/>
    <w:uiPriority w:val="99"/>
    <w:rPr>
      <w:sz w:val="20"/>
      <w:szCs w:val="20"/>
    </w:rPr>
  </w:style>
  <w:style w:type="character" w:customStyle="1" w:styleId="14">
    <w:name w:val="Comment Text Char"/>
    <w:basedOn w:val="2"/>
    <w:link w:val="6"/>
    <w:semiHidden/>
    <w:uiPriority w:val="99"/>
    <w:rPr>
      <w:sz w:val="20"/>
      <w:szCs w:val="20"/>
    </w:rPr>
  </w:style>
  <w:style w:type="character" w:customStyle="1" w:styleId="15">
    <w:name w:val="Comment Subject Char"/>
    <w:basedOn w:val="14"/>
    <w:link w:val="7"/>
    <w:semiHidden/>
    <w:uiPriority w:val="99"/>
    <w:rPr>
      <w:b/>
      <w:bCs/>
      <w:sz w:val="20"/>
      <w:szCs w:val="20"/>
    </w:rPr>
  </w:style>
  <w:style w:type="character" w:customStyle="1" w:styleId="16">
    <w:name w:val="Balloon Text Char"/>
    <w:basedOn w:val="2"/>
    <w:link w:val="4"/>
    <w:semiHidden/>
    <w:uiPriority w:val="99"/>
    <w:rPr>
      <w:rFonts w:ascii="Segoe UI" w:hAnsi="Segoe UI" w:cs="Segoe UI"/>
      <w:sz w:val="18"/>
      <w:szCs w:val="18"/>
    </w:rPr>
  </w:style>
  <w:style w:type="paragraph" w:styleId="17">
    <w:name w:val="List Paragraph"/>
    <w:basedOn w:val="1"/>
    <w:qFormat/>
    <w:uiPriority w:val="34"/>
    <w:pPr>
      <w:ind w:left="720"/>
      <w:contextualSpacing/>
    </w:pPr>
  </w:style>
  <w:style w:type="character" w:customStyle="1" w:styleId="18">
    <w:name w:val="Header Char"/>
    <w:basedOn w:val="2"/>
    <w:link w:val="11"/>
    <w:uiPriority w:val="99"/>
  </w:style>
  <w:style w:type="character" w:customStyle="1" w:styleId="19">
    <w:name w:val="Footer Char"/>
    <w:basedOn w:val="2"/>
    <w:link w:val="8"/>
    <w:uiPriority w:val="99"/>
  </w:style>
  <w:style w:type="table" w:customStyle="1" w:styleId="20">
    <w:name w:val="Table Grid1"/>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6C5D67-26DC-457E-BABB-4215316B0649}">
  <ds:schemaRefs/>
</ds:datastoreItem>
</file>

<file path=docProps/app.xml><?xml version="1.0" encoding="utf-8"?>
<Properties xmlns="http://schemas.openxmlformats.org/officeDocument/2006/extended-properties" xmlns:vt="http://schemas.openxmlformats.org/officeDocument/2006/docPropsVTypes">
  <Template>Normal</Template>
  <Pages>9</Pages>
  <Words>1545</Words>
  <Characters>8811</Characters>
  <Lines>73</Lines>
  <Paragraphs>20</Paragraphs>
  <TotalTime>2</TotalTime>
  <ScaleCrop>false</ScaleCrop>
  <LinksUpToDate>false</LinksUpToDate>
  <CharactersWithSpaces>10336</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2021-04-06T03:17:00Z</dcterms:created>
  <dc:creator>Tam Nguyen</dc:creator>
  <cp:lastModifiedBy>Hoang Man</cp:lastModifiedBy>
  <dcterms:modified xsi:type="dcterms:W3CDTF">2021-04-13T03:03:52Z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